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491" w:rsidRDefault="00FC6491" w:rsidP="00FC6491">
      <w:pPr>
        <w:jc w:val="center"/>
        <w:rPr>
          <w:rFonts w:ascii="Arial" w:hAnsi="Arial" w:cs="Arial"/>
          <w:b/>
          <w:sz w:val="24"/>
          <w:szCs w:val="24"/>
        </w:rPr>
      </w:pPr>
    </w:p>
    <w:p w:rsidR="00FC6491" w:rsidRDefault="00FC6491" w:rsidP="00FC6491">
      <w:pPr>
        <w:jc w:val="center"/>
        <w:rPr>
          <w:rFonts w:ascii="Arial" w:hAnsi="Arial" w:cs="Arial"/>
          <w:b/>
          <w:sz w:val="24"/>
          <w:szCs w:val="24"/>
        </w:rPr>
      </w:pPr>
    </w:p>
    <w:p w:rsidR="000C14D2" w:rsidRDefault="00FC6491" w:rsidP="00FC649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TERMO D</w:t>
      </w:r>
      <w:r w:rsidR="000C14D2">
        <w:rPr>
          <w:rFonts w:ascii="Arial" w:hAnsi="Arial" w:cs="Arial"/>
          <w:b/>
          <w:sz w:val="24"/>
          <w:szCs w:val="24"/>
        </w:rPr>
        <w:t>E RATIFICAÇÃO DE</w:t>
      </w:r>
      <w:r w:rsidR="00B07861">
        <w:rPr>
          <w:rFonts w:ascii="Arial" w:hAnsi="Arial" w:cs="Arial"/>
          <w:b/>
          <w:sz w:val="24"/>
          <w:szCs w:val="24"/>
        </w:rPr>
        <w:t xml:space="preserve"> DISPENSA DE LICITAÇÃO</w:t>
      </w:r>
    </w:p>
    <w:p w:rsidR="00FC6491" w:rsidRDefault="00FC6491" w:rsidP="00FC6491">
      <w:pPr>
        <w:jc w:val="center"/>
        <w:rPr>
          <w:rFonts w:ascii="Arial" w:hAnsi="Arial" w:cs="Arial"/>
          <w:b/>
          <w:sz w:val="24"/>
          <w:szCs w:val="24"/>
        </w:rPr>
      </w:pPr>
    </w:p>
    <w:p w:rsidR="00FC6491" w:rsidRDefault="00FC6491" w:rsidP="00FC6491">
      <w:pPr>
        <w:jc w:val="center"/>
        <w:rPr>
          <w:rFonts w:ascii="Arial" w:hAnsi="Arial" w:cs="Arial"/>
          <w:b/>
          <w:sz w:val="24"/>
          <w:szCs w:val="24"/>
        </w:rPr>
      </w:pPr>
    </w:p>
    <w:p w:rsidR="00FC6491" w:rsidRDefault="00FC6491" w:rsidP="00FC6491">
      <w:pPr>
        <w:jc w:val="center"/>
        <w:rPr>
          <w:rFonts w:ascii="Arial" w:hAnsi="Arial" w:cs="Arial"/>
          <w:b/>
          <w:sz w:val="24"/>
          <w:szCs w:val="24"/>
        </w:rPr>
      </w:pPr>
    </w:p>
    <w:p w:rsidR="00FC6491" w:rsidRDefault="00FC6491" w:rsidP="00FC649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RECONHEÇO E RATIFICO com base no art.</w:t>
      </w:r>
      <w:r w:rsidR="008C7FFB">
        <w:rPr>
          <w:rFonts w:ascii="Arial" w:hAnsi="Arial" w:cs="Arial"/>
          <w:sz w:val="24"/>
          <w:szCs w:val="24"/>
        </w:rPr>
        <w:t xml:space="preserve"> 26 da Lei Federal nº 8.666/93</w:t>
      </w:r>
      <w:r w:rsidR="006464FE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e a vista do Parecer Jurídico do Protocolo de nº </w:t>
      </w:r>
      <w:r w:rsidR="00257DE1">
        <w:rPr>
          <w:rFonts w:ascii="Arial" w:hAnsi="Arial" w:cs="Arial"/>
          <w:sz w:val="24"/>
          <w:szCs w:val="24"/>
        </w:rPr>
        <w:t>464/2021</w:t>
      </w:r>
      <w:r w:rsidR="00995EDF">
        <w:rPr>
          <w:rFonts w:ascii="Arial" w:hAnsi="Arial" w:cs="Arial"/>
          <w:sz w:val="24"/>
          <w:szCs w:val="24"/>
        </w:rPr>
        <w:t xml:space="preserve">, a </w:t>
      </w:r>
      <w:r w:rsidR="00C40987">
        <w:rPr>
          <w:rFonts w:ascii="Arial" w:hAnsi="Arial" w:cs="Arial"/>
          <w:sz w:val="24"/>
          <w:szCs w:val="24"/>
        </w:rPr>
        <w:t xml:space="preserve">INEXIGIBILIDADE </w:t>
      </w:r>
      <w:r w:rsidR="00B07861">
        <w:rPr>
          <w:rFonts w:ascii="Arial" w:hAnsi="Arial" w:cs="Arial"/>
          <w:sz w:val="24"/>
          <w:szCs w:val="24"/>
        </w:rPr>
        <w:t>DE LICITAÇÃO</w:t>
      </w:r>
      <w:r>
        <w:rPr>
          <w:rFonts w:ascii="Arial" w:hAnsi="Arial" w:cs="Arial"/>
          <w:sz w:val="24"/>
          <w:szCs w:val="24"/>
        </w:rPr>
        <w:t xml:space="preserve"> Nº 0</w:t>
      </w:r>
      <w:r w:rsidR="00C40987">
        <w:rPr>
          <w:rFonts w:ascii="Arial" w:hAnsi="Arial" w:cs="Arial"/>
          <w:sz w:val="24"/>
          <w:szCs w:val="24"/>
        </w:rPr>
        <w:t>05</w:t>
      </w:r>
      <w:r w:rsidR="006464FE">
        <w:rPr>
          <w:rFonts w:ascii="Arial" w:hAnsi="Arial" w:cs="Arial"/>
          <w:sz w:val="24"/>
          <w:szCs w:val="24"/>
        </w:rPr>
        <w:t>-0</w:t>
      </w:r>
      <w:r w:rsidR="003A0208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/20</w:t>
      </w:r>
      <w:r w:rsidR="003A0208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 xml:space="preserve">, </w:t>
      </w:r>
      <w:r w:rsidR="006464FE">
        <w:rPr>
          <w:rFonts w:ascii="Arial" w:hAnsi="Arial" w:cs="Arial"/>
          <w:sz w:val="24"/>
          <w:szCs w:val="24"/>
        </w:rPr>
        <w:t xml:space="preserve">para </w:t>
      </w:r>
      <w:r w:rsidR="008B5F88">
        <w:rPr>
          <w:rFonts w:ascii="Arial" w:hAnsi="Arial" w:cs="Arial"/>
          <w:sz w:val="24"/>
          <w:szCs w:val="24"/>
        </w:rPr>
        <w:t>contratação</w:t>
      </w:r>
      <w:r w:rsidR="00B0614C">
        <w:rPr>
          <w:rFonts w:ascii="Arial" w:hAnsi="Arial" w:cs="Arial"/>
          <w:sz w:val="24"/>
          <w:szCs w:val="24"/>
        </w:rPr>
        <w:t xml:space="preserve"> </w:t>
      </w:r>
      <w:r w:rsidR="008C7FFB">
        <w:rPr>
          <w:rFonts w:ascii="Arial" w:hAnsi="Arial" w:cs="Arial"/>
          <w:sz w:val="24"/>
          <w:szCs w:val="24"/>
        </w:rPr>
        <w:t>da empresa</w:t>
      </w:r>
      <w:r w:rsidR="00226FDE">
        <w:rPr>
          <w:rFonts w:ascii="Arial" w:hAnsi="Arial" w:cs="Arial"/>
          <w:sz w:val="24"/>
          <w:szCs w:val="24"/>
        </w:rPr>
        <w:t xml:space="preserve"> </w:t>
      </w:r>
      <w:r w:rsidR="00257DE1">
        <w:rPr>
          <w:rFonts w:ascii="Arial" w:hAnsi="Arial" w:cs="Arial"/>
          <w:b/>
          <w:sz w:val="24"/>
          <w:szCs w:val="24"/>
        </w:rPr>
        <w:t>NP CAPACITAÇÃO E SOLUÇÕES TECNOLÓGICAS LTDA</w:t>
      </w:r>
      <w:r w:rsidR="008C7FFB" w:rsidRPr="008C7FFB">
        <w:rPr>
          <w:rFonts w:ascii="Arial" w:hAnsi="Arial" w:cs="Arial"/>
          <w:b/>
          <w:sz w:val="24"/>
          <w:szCs w:val="24"/>
        </w:rPr>
        <w:t>.</w:t>
      </w:r>
    </w:p>
    <w:p w:rsidR="00FC6491" w:rsidRDefault="00FC6491" w:rsidP="00FC6491">
      <w:pPr>
        <w:jc w:val="both"/>
        <w:rPr>
          <w:rFonts w:ascii="Arial" w:hAnsi="Arial" w:cs="Arial"/>
          <w:sz w:val="24"/>
          <w:szCs w:val="24"/>
        </w:rPr>
      </w:pPr>
    </w:p>
    <w:p w:rsidR="00FC6491" w:rsidRDefault="00FC6491" w:rsidP="00FC6491">
      <w:pPr>
        <w:jc w:val="both"/>
        <w:rPr>
          <w:rFonts w:ascii="Arial" w:hAnsi="Arial" w:cs="Arial"/>
          <w:sz w:val="24"/>
          <w:szCs w:val="24"/>
        </w:rPr>
      </w:pPr>
    </w:p>
    <w:p w:rsidR="00FC6491" w:rsidRDefault="00FC6491" w:rsidP="00FC649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Cruzeiro do Sul, </w:t>
      </w:r>
      <w:r w:rsidR="00257DE1">
        <w:rPr>
          <w:rFonts w:ascii="Arial" w:hAnsi="Arial" w:cs="Arial"/>
          <w:sz w:val="24"/>
          <w:szCs w:val="24"/>
        </w:rPr>
        <w:t>28</w:t>
      </w:r>
      <w:r w:rsidR="003A0208">
        <w:rPr>
          <w:rFonts w:ascii="Arial" w:hAnsi="Arial" w:cs="Arial"/>
          <w:sz w:val="24"/>
          <w:szCs w:val="24"/>
        </w:rPr>
        <w:t xml:space="preserve"> de </w:t>
      </w:r>
      <w:r w:rsidR="00257DE1">
        <w:rPr>
          <w:rFonts w:ascii="Arial" w:hAnsi="Arial" w:cs="Arial"/>
          <w:sz w:val="24"/>
          <w:szCs w:val="24"/>
        </w:rPr>
        <w:t>maio</w:t>
      </w:r>
      <w:r w:rsidR="000C14D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 20</w:t>
      </w:r>
      <w:r w:rsidR="003A0208">
        <w:rPr>
          <w:rFonts w:ascii="Arial" w:hAnsi="Arial" w:cs="Arial"/>
          <w:sz w:val="24"/>
          <w:szCs w:val="24"/>
        </w:rPr>
        <w:t>2</w:t>
      </w:r>
      <w:r w:rsidR="00257DE1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</w:t>
      </w:r>
    </w:p>
    <w:p w:rsidR="00FC6491" w:rsidRDefault="00FC6491" w:rsidP="00FC6491">
      <w:pPr>
        <w:jc w:val="both"/>
        <w:rPr>
          <w:rFonts w:ascii="Arial" w:hAnsi="Arial" w:cs="Arial"/>
          <w:sz w:val="24"/>
          <w:szCs w:val="24"/>
        </w:rPr>
      </w:pPr>
    </w:p>
    <w:p w:rsidR="00FC6491" w:rsidRDefault="00FC6491" w:rsidP="00FC6491">
      <w:pPr>
        <w:jc w:val="both"/>
        <w:rPr>
          <w:rFonts w:ascii="Arial" w:hAnsi="Arial" w:cs="Arial"/>
          <w:sz w:val="24"/>
          <w:szCs w:val="24"/>
        </w:rPr>
      </w:pPr>
    </w:p>
    <w:p w:rsidR="00FC6491" w:rsidRPr="00FC6491" w:rsidRDefault="00257DE1" w:rsidP="00FC649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João Henrique Dullius</w:t>
      </w:r>
      <w:bookmarkStart w:id="0" w:name="_GoBack"/>
      <w:bookmarkEnd w:id="0"/>
    </w:p>
    <w:p w:rsidR="00FC6491" w:rsidRPr="00FC6491" w:rsidRDefault="00FC6491" w:rsidP="00FC6491">
      <w:pPr>
        <w:jc w:val="center"/>
        <w:rPr>
          <w:rFonts w:ascii="Arial" w:hAnsi="Arial" w:cs="Arial"/>
        </w:rPr>
      </w:pPr>
      <w:r w:rsidRPr="00FC6491">
        <w:rPr>
          <w:rFonts w:ascii="Arial" w:hAnsi="Arial" w:cs="Arial"/>
        </w:rPr>
        <w:t>Prefeito Municipal</w:t>
      </w:r>
    </w:p>
    <w:sectPr w:rsidR="00FC6491" w:rsidRPr="00FC6491" w:rsidSect="00294C13">
      <w:headerReference w:type="default" r:id="rId7"/>
      <w:footerReference w:type="default" r:id="rId8"/>
      <w:pgSz w:w="11906" w:h="16838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FDE" w:rsidRDefault="00226FDE" w:rsidP="00B26687">
      <w:pPr>
        <w:spacing w:after="0" w:line="240" w:lineRule="auto"/>
      </w:pPr>
      <w:r>
        <w:separator/>
      </w:r>
    </w:p>
  </w:endnote>
  <w:endnote w:type="continuationSeparator" w:id="0">
    <w:p w:rsidR="00226FDE" w:rsidRDefault="00226FDE" w:rsidP="00B26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FDE" w:rsidRPr="00E60223" w:rsidRDefault="00226FDE" w:rsidP="00DF7045">
    <w:pPr>
      <w:pStyle w:val="Rodap"/>
      <w:jc w:val="center"/>
      <w:rPr>
        <w:rFonts w:ascii="Arial" w:hAnsi="Arial" w:cs="Arial"/>
        <w:sz w:val="18"/>
        <w:szCs w:val="18"/>
      </w:rPr>
    </w:pPr>
    <w:r w:rsidRPr="00E60223">
      <w:rPr>
        <w:rFonts w:ascii="Arial" w:hAnsi="Arial" w:cs="Arial"/>
        <w:sz w:val="18"/>
        <w:szCs w:val="18"/>
      </w:rPr>
      <w:t>Centro Administrativo: Rua São Gabriel, 72 – Centro – CEP 95.930-0000 – Fone: (51) 3764-</w:t>
    </w:r>
    <w:proofErr w:type="gramStart"/>
    <w:r w:rsidRPr="00E60223">
      <w:rPr>
        <w:rFonts w:ascii="Arial" w:hAnsi="Arial" w:cs="Arial"/>
        <w:sz w:val="18"/>
        <w:szCs w:val="18"/>
      </w:rPr>
      <w:t>1144</w:t>
    </w:r>
    <w:proofErr w:type="gramEnd"/>
  </w:p>
  <w:p w:rsidR="00226FDE" w:rsidRPr="00E60223" w:rsidRDefault="00226FDE" w:rsidP="00DF7045">
    <w:pPr>
      <w:pStyle w:val="Rodap"/>
      <w:jc w:val="center"/>
      <w:rPr>
        <w:rFonts w:ascii="Arial" w:hAnsi="Arial" w:cs="Arial"/>
        <w:sz w:val="18"/>
        <w:szCs w:val="18"/>
        <w:lang w:val="en-US"/>
      </w:rPr>
    </w:pPr>
    <w:r>
      <w:rPr>
        <w:rFonts w:ascii="Arial" w:hAnsi="Arial" w:cs="Arial"/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CA43282" wp14:editId="62326344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6FDE" w:rsidRPr="00414F98" w:rsidRDefault="00226FDE" w:rsidP="00DF704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NSErw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" filled="f" stroked="f">
              <v:textbox inset="0,0,0,0">
                <w:txbxContent>
                  <w:p w:rsidR="00DF7045" w:rsidRPr="00414F98" w:rsidRDefault="00DF7045" w:rsidP="00DF704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E60223">
      <w:rPr>
        <w:rFonts w:ascii="Arial" w:hAnsi="Arial" w:cs="Arial"/>
        <w:sz w:val="18"/>
        <w:szCs w:val="18"/>
        <w:lang w:val="en-US"/>
      </w:rPr>
      <w:t xml:space="preserve">Home – page: </w:t>
    </w:r>
    <w:hyperlink r:id="rId1" w:history="1">
      <w:r w:rsidRPr="00E60223">
        <w:rPr>
          <w:rFonts w:ascii="Arial" w:hAnsi="Arial" w:cs="Arial"/>
          <w:color w:val="0000FF"/>
          <w:sz w:val="16"/>
          <w:szCs w:val="16"/>
          <w:u w:val="single"/>
          <w:lang w:val="en-US" w:eastAsia="pt-BR"/>
        </w:rPr>
        <w:t>www.cruzeiro.rs.gov.br</w:t>
      </w:r>
    </w:hyperlink>
    <w:r w:rsidRPr="00E60223">
      <w:rPr>
        <w:rFonts w:ascii="Arial" w:hAnsi="Arial" w:cs="Arial"/>
        <w:color w:val="0000FF"/>
        <w:sz w:val="16"/>
        <w:szCs w:val="16"/>
        <w:u w:val="single"/>
        <w:lang w:eastAsia="pt-BR"/>
      </w:rPr>
      <w:t xml:space="preserve"> </w:t>
    </w:r>
    <w:r w:rsidRPr="00E60223">
      <w:rPr>
        <w:rFonts w:ascii="Arial" w:hAnsi="Arial" w:cs="Arial"/>
        <w:sz w:val="16"/>
        <w:szCs w:val="16"/>
        <w:lang w:eastAsia="pt-BR"/>
      </w:rPr>
      <w:t>E-mail: licita@cruzeiro.rs.gov.br</w:t>
    </w:r>
  </w:p>
  <w:p w:rsidR="00226FDE" w:rsidRDefault="00226FD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FDE" w:rsidRDefault="00226FDE" w:rsidP="00B26687">
      <w:pPr>
        <w:spacing w:after="0" w:line="240" w:lineRule="auto"/>
      </w:pPr>
      <w:r>
        <w:separator/>
      </w:r>
    </w:p>
  </w:footnote>
  <w:footnote w:type="continuationSeparator" w:id="0">
    <w:p w:rsidR="00226FDE" w:rsidRDefault="00226FDE" w:rsidP="00B266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FDE" w:rsidRDefault="00226FDE" w:rsidP="00DF7045">
    <w:pPr>
      <w:pStyle w:val="Cabealho"/>
      <w:jc w:val="center"/>
      <w:rPr>
        <w:rFonts w:ascii="Arial" w:hAnsi="Arial" w:cs="Arial"/>
        <w:b/>
        <w:sz w:val="32"/>
        <w:szCs w:val="32"/>
      </w:rPr>
    </w:pPr>
    <w:r>
      <w:rPr>
        <w:noProof/>
        <w:lang w:eastAsia="pt-BR"/>
      </w:rPr>
      <w:drawing>
        <wp:anchor distT="0" distB="0" distL="114935" distR="114935" simplePos="0" relativeHeight="251659264" behindDoc="0" locked="0" layoutInCell="1" allowOverlap="1" wp14:anchorId="114B45D0" wp14:editId="0FC1E61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</w:rPr>
      <w:t>ESTADO DO RIO GRANDE DO SUL</w:t>
    </w:r>
  </w:p>
  <w:p w:rsidR="00226FDE" w:rsidRDefault="00226FDE" w:rsidP="00DF7045">
    <w:pPr>
      <w:pStyle w:val="Cabealho"/>
      <w:jc w:val="center"/>
      <w:rPr>
        <w:rFonts w:ascii="Arial" w:hAnsi="Arial" w:cs="Arial"/>
        <w:b/>
        <w:sz w:val="32"/>
        <w:szCs w:val="32"/>
      </w:rPr>
    </w:pPr>
    <w:r>
      <w:rPr>
        <w:rFonts w:ascii="Arial" w:hAnsi="Arial" w:cs="Arial"/>
        <w:b/>
        <w:sz w:val="32"/>
        <w:szCs w:val="32"/>
      </w:rPr>
      <w:t>PREFEITURA MUNICIPAL DE CRUZEIRO DO SUL</w:t>
    </w:r>
  </w:p>
  <w:p w:rsidR="00226FDE" w:rsidRDefault="00226FDE" w:rsidP="00DF7045">
    <w:pPr>
      <w:pStyle w:val="Cabealho"/>
    </w:pPr>
  </w:p>
  <w:p w:rsidR="00226FDE" w:rsidRDefault="00226FD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491"/>
    <w:rsid w:val="000C14D2"/>
    <w:rsid w:val="00127B47"/>
    <w:rsid w:val="001605A8"/>
    <w:rsid w:val="00226FDE"/>
    <w:rsid w:val="00235CC3"/>
    <w:rsid w:val="00257DE1"/>
    <w:rsid w:val="00294C13"/>
    <w:rsid w:val="00295A5E"/>
    <w:rsid w:val="003A0208"/>
    <w:rsid w:val="00530AF7"/>
    <w:rsid w:val="00586F34"/>
    <w:rsid w:val="00602149"/>
    <w:rsid w:val="006464FE"/>
    <w:rsid w:val="0072392A"/>
    <w:rsid w:val="007F7F2F"/>
    <w:rsid w:val="008B49F0"/>
    <w:rsid w:val="008B5F88"/>
    <w:rsid w:val="008B778C"/>
    <w:rsid w:val="008C7FFB"/>
    <w:rsid w:val="0091427B"/>
    <w:rsid w:val="00916D64"/>
    <w:rsid w:val="00987931"/>
    <w:rsid w:val="00995EDF"/>
    <w:rsid w:val="009F0A5D"/>
    <w:rsid w:val="00A714AA"/>
    <w:rsid w:val="00A7705F"/>
    <w:rsid w:val="00AC231D"/>
    <w:rsid w:val="00B0614C"/>
    <w:rsid w:val="00B07861"/>
    <w:rsid w:val="00B111B7"/>
    <w:rsid w:val="00B26687"/>
    <w:rsid w:val="00B30A7A"/>
    <w:rsid w:val="00B77319"/>
    <w:rsid w:val="00BB5382"/>
    <w:rsid w:val="00BE09D8"/>
    <w:rsid w:val="00C40987"/>
    <w:rsid w:val="00C504A3"/>
    <w:rsid w:val="00CC0967"/>
    <w:rsid w:val="00CE46D9"/>
    <w:rsid w:val="00D80435"/>
    <w:rsid w:val="00DF7045"/>
    <w:rsid w:val="00E419FF"/>
    <w:rsid w:val="00EA3883"/>
    <w:rsid w:val="00F0020F"/>
    <w:rsid w:val="00F11C60"/>
    <w:rsid w:val="00FC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266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6687"/>
  </w:style>
  <w:style w:type="paragraph" w:styleId="Rodap">
    <w:name w:val="footer"/>
    <w:basedOn w:val="Normal"/>
    <w:link w:val="RodapChar"/>
    <w:uiPriority w:val="99"/>
    <w:unhideWhenUsed/>
    <w:rsid w:val="00B266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66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266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6687"/>
  </w:style>
  <w:style w:type="paragraph" w:styleId="Rodap">
    <w:name w:val="footer"/>
    <w:basedOn w:val="Normal"/>
    <w:link w:val="RodapChar"/>
    <w:uiPriority w:val="99"/>
    <w:unhideWhenUsed/>
    <w:rsid w:val="00B266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66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Nica</dc:creator>
  <cp:lastModifiedBy>Compras</cp:lastModifiedBy>
  <cp:revision>2</cp:revision>
  <cp:lastPrinted>2020-12-03T11:37:00Z</cp:lastPrinted>
  <dcterms:created xsi:type="dcterms:W3CDTF">2021-06-10T17:57:00Z</dcterms:created>
  <dcterms:modified xsi:type="dcterms:W3CDTF">2021-06-10T17:57:00Z</dcterms:modified>
</cp:coreProperties>
</file>