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0A3B3F" w14:textId="3EDA2286" w:rsidR="00F04CE9" w:rsidRPr="00DE0C8D" w:rsidRDefault="00F04CE9" w:rsidP="00F04CE9">
      <w:pPr>
        <w:pStyle w:val="Standard"/>
        <w:spacing w:line="360" w:lineRule="auto"/>
        <w:jc w:val="center"/>
        <w:rPr>
          <w:rFonts w:ascii="Arial" w:eastAsia="Arial Unicode MS" w:hAnsi="Arial"/>
          <w:b/>
          <w:bCs/>
          <w:color w:val="000000"/>
          <w:sz w:val="22"/>
          <w:szCs w:val="22"/>
        </w:rPr>
      </w:pPr>
      <w:r w:rsidRPr="00DE0C8D">
        <w:rPr>
          <w:rFonts w:ascii="Arial" w:eastAsia="Arial Unicode MS" w:hAnsi="Arial"/>
          <w:b/>
          <w:bCs/>
          <w:color w:val="000000"/>
          <w:sz w:val="22"/>
          <w:szCs w:val="22"/>
        </w:rPr>
        <w:t xml:space="preserve">ANEXO </w:t>
      </w:r>
      <w:r>
        <w:rPr>
          <w:rFonts w:ascii="Arial" w:eastAsia="Arial Unicode MS" w:hAnsi="Arial"/>
          <w:b/>
          <w:bCs/>
          <w:color w:val="000000"/>
          <w:sz w:val="22"/>
          <w:szCs w:val="22"/>
        </w:rPr>
        <w:t>II</w:t>
      </w:r>
    </w:p>
    <w:p w14:paraId="228F9876" w14:textId="77777777" w:rsidR="00F04CE9" w:rsidRDefault="00F04CE9" w:rsidP="00F04CE9">
      <w:pPr>
        <w:pStyle w:val="Standard"/>
        <w:spacing w:line="360" w:lineRule="auto"/>
        <w:jc w:val="center"/>
        <w:rPr>
          <w:rFonts w:hint="eastAsia"/>
        </w:rPr>
      </w:pPr>
      <w:r>
        <w:rPr>
          <w:rFonts w:ascii="Arial" w:eastAsia="Arial Unicode MS" w:hAnsi="Arial"/>
          <w:b/>
          <w:bCs/>
          <w:color w:val="000000"/>
          <w:sz w:val="22"/>
          <w:szCs w:val="22"/>
          <w:u w:val="single"/>
        </w:rPr>
        <w:t>PROPOSTA DE PREÇO</w:t>
      </w:r>
    </w:p>
    <w:p w14:paraId="0F040B79" w14:textId="77777777" w:rsidR="005D4C4E" w:rsidRDefault="005D4C4E"/>
    <w:tbl>
      <w:tblPr>
        <w:tblW w:w="9923" w:type="dxa"/>
        <w:jc w:val="center"/>
        <w:tblLayout w:type="fixed"/>
        <w:tblLook w:val="04A0" w:firstRow="1" w:lastRow="0" w:firstColumn="1" w:lastColumn="0" w:noHBand="0" w:noVBand="1"/>
      </w:tblPr>
      <w:tblGrid>
        <w:gridCol w:w="709"/>
        <w:gridCol w:w="4819"/>
        <w:gridCol w:w="1134"/>
        <w:gridCol w:w="1130"/>
        <w:gridCol w:w="850"/>
        <w:gridCol w:w="1281"/>
      </w:tblGrid>
      <w:tr w:rsidR="005D4C4E" w:rsidRPr="00957050" w14:paraId="6FCF433A" w14:textId="77777777" w:rsidTr="006A47E3">
        <w:trPr>
          <w:trHeight w:val="361"/>
          <w:jc w:val="center"/>
        </w:trPr>
        <w:tc>
          <w:tcPr>
            <w:tcW w:w="709" w:type="dxa"/>
            <w:tcBorders>
              <w:top w:val="single" w:sz="4" w:space="0" w:color="BFBFBF"/>
              <w:left w:val="single" w:sz="4" w:space="0" w:color="BFBFBF"/>
              <w:bottom w:val="single" w:sz="4" w:space="0" w:color="BFBFBF"/>
              <w:right w:val="single" w:sz="4" w:space="0" w:color="BFBFBF"/>
            </w:tcBorders>
            <w:shd w:val="clear" w:color="auto" w:fill="auto"/>
            <w:vAlign w:val="center"/>
          </w:tcPr>
          <w:p w14:paraId="32F175D5" w14:textId="77777777" w:rsidR="005D4C4E" w:rsidRPr="00957050" w:rsidRDefault="005D4C4E" w:rsidP="006A47E3">
            <w:pPr>
              <w:rPr>
                <w:rFonts w:asciiTheme="minorHAnsi" w:hAnsiTheme="minorHAnsi" w:cstheme="minorHAnsi"/>
                <w:b/>
                <w:bCs/>
              </w:rPr>
            </w:pPr>
            <w:r w:rsidRPr="00957050">
              <w:rPr>
                <w:rFonts w:asciiTheme="minorHAnsi" w:hAnsiTheme="minorHAnsi" w:cstheme="minorHAnsi"/>
                <w:b/>
                <w:bCs/>
              </w:rPr>
              <w:t>Item</w:t>
            </w:r>
          </w:p>
        </w:tc>
        <w:tc>
          <w:tcPr>
            <w:tcW w:w="4819" w:type="dxa"/>
            <w:tcBorders>
              <w:top w:val="single" w:sz="4" w:space="0" w:color="BFBFBF"/>
              <w:left w:val="single" w:sz="4" w:space="0" w:color="BFBFBF"/>
              <w:bottom w:val="single" w:sz="4" w:space="0" w:color="BFBFBF"/>
              <w:right w:val="single" w:sz="4" w:space="0" w:color="BFBFBF"/>
            </w:tcBorders>
            <w:shd w:val="clear" w:color="auto" w:fill="auto"/>
            <w:vAlign w:val="center"/>
          </w:tcPr>
          <w:p w14:paraId="74423CA0" w14:textId="77777777" w:rsidR="005D4C4E" w:rsidRPr="00957050" w:rsidRDefault="005D4C4E" w:rsidP="006A47E3">
            <w:pPr>
              <w:rPr>
                <w:rFonts w:asciiTheme="minorHAnsi" w:hAnsiTheme="minorHAnsi" w:cstheme="minorHAnsi"/>
                <w:b/>
                <w:bCs/>
              </w:rPr>
            </w:pPr>
            <w:r w:rsidRPr="00957050">
              <w:rPr>
                <w:rFonts w:asciiTheme="minorHAnsi" w:hAnsiTheme="minorHAnsi" w:cstheme="minorHAnsi"/>
                <w:b/>
                <w:bCs/>
              </w:rPr>
              <w:t>Descrição do item</w:t>
            </w:r>
          </w:p>
        </w:tc>
        <w:tc>
          <w:tcPr>
            <w:tcW w:w="1134" w:type="dxa"/>
            <w:tcBorders>
              <w:top w:val="single" w:sz="4" w:space="0" w:color="BFBFBF"/>
              <w:left w:val="nil"/>
              <w:bottom w:val="single" w:sz="4" w:space="0" w:color="BFBFBF"/>
              <w:right w:val="single" w:sz="4" w:space="0" w:color="BFBFBF"/>
            </w:tcBorders>
            <w:shd w:val="clear" w:color="auto" w:fill="auto"/>
            <w:vAlign w:val="center"/>
          </w:tcPr>
          <w:p w14:paraId="2C1CB492" w14:textId="77777777" w:rsidR="005D4C4E" w:rsidRPr="00957050" w:rsidRDefault="005D4C4E" w:rsidP="006A47E3">
            <w:pPr>
              <w:rPr>
                <w:rFonts w:asciiTheme="minorHAnsi" w:hAnsiTheme="minorHAnsi" w:cstheme="minorHAnsi"/>
                <w:b/>
                <w:bCs/>
              </w:rPr>
            </w:pPr>
            <w:r w:rsidRPr="00957050">
              <w:rPr>
                <w:rFonts w:asciiTheme="minorHAnsi" w:hAnsiTheme="minorHAnsi" w:cstheme="minorHAnsi"/>
                <w:b/>
                <w:bCs/>
              </w:rPr>
              <w:t>Unidade</w:t>
            </w:r>
          </w:p>
        </w:tc>
        <w:tc>
          <w:tcPr>
            <w:tcW w:w="1130" w:type="dxa"/>
            <w:tcBorders>
              <w:top w:val="single" w:sz="4" w:space="0" w:color="BFBFBF"/>
              <w:left w:val="nil"/>
              <w:bottom w:val="single" w:sz="4" w:space="0" w:color="BFBFBF"/>
              <w:right w:val="double" w:sz="6" w:space="0" w:color="BFBFBF"/>
            </w:tcBorders>
            <w:shd w:val="clear" w:color="auto" w:fill="auto"/>
            <w:vAlign w:val="center"/>
          </w:tcPr>
          <w:p w14:paraId="644814FC" w14:textId="77777777" w:rsidR="005D4C4E" w:rsidRPr="00957050" w:rsidRDefault="005D4C4E" w:rsidP="006A47E3">
            <w:pPr>
              <w:rPr>
                <w:rFonts w:asciiTheme="minorHAnsi" w:hAnsiTheme="minorHAnsi" w:cstheme="minorHAnsi"/>
                <w:b/>
                <w:bCs/>
              </w:rPr>
            </w:pPr>
            <w:r w:rsidRPr="00957050">
              <w:rPr>
                <w:rFonts w:asciiTheme="minorHAnsi" w:hAnsiTheme="minorHAnsi" w:cstheme="minorHAnsi"/>
                <w:b/>
                <w:bCs/>
                <w:lang w:val="zh-CN"/>
              </w:rPr>
              <w:t>P</w:t>
            </w:r>
            <w:r w:rsidRPr="00957050">
              <w:rPr>
                <w:rFonts w:asciiTheme="minorHAnsi" w:hAnsiTheme="minorHAnsi" w:cstheme="minorHAnsi"/>
                <w:b/>
                <w:bCs/>
              </w:rPr>
              <w:t>reço</w:t>
            </w:r>
            <w:r w:rsidRPr="00957050">
              <w:rPr>
                <w:rFonts w:asciiTheme="minorHAnsi" w:hAnsiTheme="minorHAnsi" w:cstheme="minorHAnsi"/>
                <w:b/>
                <w:bCs/>
                <w:lang w:val="zh-CN"/>
              </w:rPr>
              <w:t xml:space="preserve"> </w:t>
            </w:r>
            <w:r w:rsidRPr="00957050">
              <w:rPr>
                <w:rFonts w:asciiTheme="minorHAnsi" w:hAnsiTheme="minorHAnsi" w:cstheme="minorHAnsi"/>
                <w:b/>
                <w:bCs/>
              </w:rPr>
              <w:t>Unitário</w:t>
            </w:r>
          </w:p>
        </w:tc>
        <w:tc>
          <w:tcPr>
            <w:tcW w:w="850" w:type="dxa"/>
            <w:tcBorders>
              <w:top w:val="single" w:sz="4" w:space="0" w:color="BFBFBF"/>
              <w:left w:val="nil"/>
              <w:bottom w:val="single" w:sz="4" w:space="0" w:color="BFBFBF"/>
              <w:right w:val="single" w:sz="4" w:space="0" w:color="BFBFBF"/>
            </w:tcBorders>
            <w:shd w:val="clear" w:color="auto" w:fill="auto"/>
            <w:vAlign w:val="center"/>
          </w:tcPr>
          <w:p w14:paraId="3C5A007B" w14:textId="77777777" w:rsidR="005D4C4E" w:rsidRPr="00957050" w:rsidRDefault="005D4C4E" w:rsidP="006A47E3">
            <w:pPr>
              <w:rPr>
                <w:rFonts w:asciiTheme="minorHAnsi" w:hAnsiTheme="minorHAnsi" w:cstheme="minorHAnsi"/>
                <w:b/>
                <w:bCs/>
              </w:rPr>
            </w:pPr>
            <w:r w:rsidRPr="00957050">
              <w:rPr>
                <w:rFonts w:asciiTheme="minorHAnsi" w:hAnsiTheme="minorHAnsi" w:cstheme="minorHAnsi"/>
                <w:b/>
                <w:bCs/>
              </w:rPr>
              <w:t>Qtde.</w:t>
            </w:r>
          </w:p>
        </w:tc>
        <w:tc>
          <w:tcPr>
            <w:tcW w:w="1281" w:type="dxa"/>
            <w:tcBorders>
              <w:top w:val="single" w:sz="4" w:space="0" w:color="BFBFBF"/>
              <w:left w:val="nil"/>
              <w:bottom w:val="single" w:sz="4" w:space="0" w:color="BFBFBF"/>
              <w:right w:val="single" w:sz="4" w:space="0" w:color="BFBFBF"/>
            </w:tcBorders>
            <w:shd w:val="clear" w:color="auto" w:fill="auto"/>
            <w:vAlign w:val="center"/>
          </w:tcPr>
          <w:p w14:paraId="63D14EF7" w14:textId="77777777" w:rsidR="005D4C4E" w:rsidRPr="00957050" w:rsidRDefault="005D4C4E" w:rsidP="006A47E3">
            <w:pPr>
              <w:jc w:val="both"/>
              <w:rPr>
                <w:rFonts w:asciiTheme="minorHAnsi" w:hAnsiTheme="minorHAnsi" w:cstheme="minorHAnsi"/>
                <w:b/>
                <w:bCs/>
              </w:rPr>
            </w:pPr>
            <w:r>
              <w:rPr>
                <w:rFonts w:asciiTheme="minorHAnsi" w:hAnsiTheme="minorHAnsi" w:cstheme="minorHAnsi"/>
                <w:b/>
                <w:bCs/>
              </w:rPr>
              <w:t xml:space="preserve">    </w:t>
            </w:r>
            <w:r w:rsidRPr="00957050">
              <w:rPr>
                <w:rFonts w:asciiTheme="minorHAnsi" w:hAnsiTheme="minorHAnsi" w:cstheme="minorHAnsi"/>
                <w:b/>
                <w:bCs/>
              </w:rPr>
              <w:t>TOTAL</w:t>
            </w:r>
          </w:p>
        </w:tc>
      </w:tr>
      <w:tr w:rsidR="005D4C4E" w:rsidRPr="00957050" w14:paraId="2A3F77AE" w14:textId="77777777" w:rsidTr="006A47E3">
        <w:trPr>
          <w:trHeight w:val="432"/>
          <w:jc w:val="center"/>
        </w:trPr>
        <w:tc>
          <w:tcPr>
            <w:tcW w:w="709" w:type="dxa"/>
            <w:tcBorders>
              <w:top w:val="nil"/>
              <w:left w:val="single" w:sz="4" w:space="0" w:color="BFBFBF"/>
              <w:bottom w:val="single" w:sz="4" w:space="0" w:color="BFBFBF"/>
              <w:right w:val="single" w:sz="4" w:space="0" w:color="BFBFBF"/>
            </w:tcBorders>
            <w:shd w:val="clear" w:color="auto" w:fill="auto"/>
            <w:vAlign w:val="center"/>
          </w:tcPr>
          <w:p w14:paraId="7D52FEAE" w14:textId="77777777" w:rsidR="005D4C4E" w:rsidRPr="00957050" w:rsidRDefault="005D4C4E" w:rsidP="006A47E3">
            <w:pPr>
              <w:ind w:left="-113"/>
              <w:jc w:val="center"/>
              <w:rPr>
                <w:rFonts w:asciiTheme="minorHAnsi" w:hAnsiTheme="minorHAnsi" w:cstheme="minorHAnsi"/>
                <w:color w:val="000000"/>
                <w:sz w:val="22"/>
                <w:szCs w:val="22"/>
              </w:rPr>
            </w:pPr>
            <w:r w:rsidRPr="00957050">
              <w:rPr>
                <w:rFonts w:asciiTheme="minorHAnsi" w:hAnsiTheme="minorHAnsi" w:cstheme="minorHAnsi"/>
                <w:color w:val="000000"/>
                <w:sz w:val="22"/>
                <w:szCs w:val="22"/>
              </w:rPr>
              <w:t>001</w:t>
            </w:r>
          </w:p>
        </w:tc>
        <w:tc>
          <w:tcPr>
            <w:tcW w:w="4819" w:type="dxa"/>
            <w:tcBorders>
              <w:top w:val="nil"/>
              <w:left w:val="single" w:sz="4" w:space="0" w:color="BFBFBF"/>
              <w:bottom w:val="single" w:sz="4" w:space="0" w:color="BFBFBF"/>
              <w:right w:val="single" w:sz="4" w:space="0" w:color="BFBFBF"/>
            </w:tcBorders>
            <w:shd w:val="clear" w:color="auto" w:fill="auto"/>
            <w:vAlign w:val="center"/>
          </w:tcPr>
          <w:p w14:paraId="740147BA" w14:textId="77777777" w:rsidR="005D4C4E" w:rsidRPr="00957050" w:rsidRDefault="005D4C4E" w:rsidP="006A47E3">
            <w:pPr>
              <w:jc w:val="both"/>
              <w:rPr>
                <w:rFonts w:asciiTheme="minorHAnsi" w:hAnsiTheme="minorHAnsi" w:cstheme="minorHAnsi"/>
                <w:color w:val="000000"/>
                <w:sz w:val="22"/>
                <w:szCs w:val="22"/>
              </w:rPr>
            </w:pPr>
            <w:r w:rsidRPr="00957050">
              <w:rPr>
                <w:rFonts w:asciiTheme="minorHAnsi" w:eastAsia="Times New Roman" w:hAnsiTheme="minorHAnsi" w:cstheme="minorHAnsi"/>
                <w:color w:val="000000"/>
                <w:sz w:val="22"/>
                <w:szCs w:val="22"/>
                <w:lang w:eastAsia="pt-BR"/>
              </w:rPr>
              <w:t>Água sanitária, COMPOSIÇÃO: hipoclorito de sódio, hidróxido de sódio, cloreto de sódio carbonato de cálcio ou sódio e água. Cloro ativo (teor de cloro ativo mínimo 2,5%). Produto precisa ser indicado para sanitizar alimentos. Galão com 5 litros.</w:t>
            </w:r>
          </w:p>
        </w:tc>
        <w:tc>
          <w:tcPr>
            <w:tcW w:w="1134" w:type="dxa"/>
            <w:tcBorders>
              <w:top w:val="nil"/>
              <w:left w:val="nil"/>
              <w:bottom w:val="single" w:sz="4" w:space="0" w:color="BFBFBF"/>
              <w:right w:val="single" w:sz="4" w:space="0" w:color="BFBFBF"/>
            </w:tcBorders>
            <w:shd w:val="clear" w:color="auto" w:fill="auto"/>
            <w:vAlign w:val="center"/>
          </w:tcPr>
          <w:p w14:paraId="7029A7C6" w14:textId="77777777" w:rsidR="005D4C4E" w:rsidRPr="00957050" w:rsidRDefault="005D4C4E" w:rsidP="006A47E3">
            <w:pPr>
              <w:jc w:val="center"/>
              <w:rPr>
                <w:rFonts w:asciiTheme="minorHAnsi" w:hAnsiTheme="minorHAnsi" w:cstheme="minorHAnsi"/>
                <w:color w:val="000000"/>
                <w:sz w:val="22"/>
                <w:szCs w:val="22"/>
              </w:rPr>
            </w:pPr>
            <w:r w:rsidRPr="00957050">
              <w:rPr>
                <w:rFonts w:asciiTheme="minorHAnsi" w:hAnsiTheme="minorHAnsi" w:cstheme="minorHAnsi"/>
                <w:color w:val="000000"/>
                <w:sz w:val="22"/>
                <w:szCs w:val="22"/>
              </w:rPr>
              <w:t>UNIDADE</w:t>
            </w:r>
          </w:p>
        </w:tc>
        <w:tc>
          <w:tcPr>
            <w:tcW w:w="1130" w:type="dxa"/>
            <w:tcBorders>
              <w:top w:val="nil"/>
              <w:left w:val="nil"/>
              <w:bottom w:val="single" w:sz="4" w:space="0" w:color="BFBFBF"/>
              <w:right w:val="double" w:sz="6" w:space="0" w:color="BFBFBF"/>
            </w:tcBorders>
            <w:shd w:val="clear" w:color="auto" w:fill="auto"/>
            <w:vAlign w:val="center"/>
          </w:tcPr>
          <w:p w14:paraId="091644DA" w14:textId="5FE3EF04" w:rsidR="005D4C4E" w:rsidRPr="00957050" w:rsidRDefault="005D4C4E" w:rsidP="006A47E3">
            <w:pPr>
              <w:jc w:val="center"/>
              <w:rPr>
                <w:rFonts w:asciiTheme="minorHAnsi" w:hAnsiTheme="minorHAnsi" w:cstheme="minorHAnsi"/>
                <w:color w:val="000000"/>
                <w:sz w:val="22"/>
                <w:szCs w:val="22"/>
              </w:rPr>
            </w:pPr>
          </w:p>
        </w:tc>
        <w:tc>
          <w:tcPr>
            <w:tcW w:w="850" w:type="dxa"/>
            <w:tcBorders>
              <w:top w:val="nil"/>
              <w:left w:val="nil"/>
              <w:bottom w:val="single" w:sz="4" w:space="0" w:color="BFBFBF"/>
              <w:right w:val="single" w:sz="4" w:space="0" w:color="BFBFBF"/>
            </w:tcBorders>
            <w:shd w:val="clear" w:color="auto" w:fill="auto"/>
            <w:vAlign w:val="center"/>
          </w:tcPr>
          <w:p w14:paraId="365C24A8" w14:textId="77777777" w:rsidR="005D4C4E" w:rsidRPr="00957050" w:rsidRDefault="005D4C4E" w:rsidP="006A47E3">
            <w:pPr>
              <w:jc w:val="center"/>
              <w:rPr>
                <w:rFonts w:asciiTheme="minorHAnsi" w:hAnsiTheme="minorHAnsi" w:cstheme="minorHAnsi"/>
                <w:color w:val="000000"/>
                <w:sz w:val="22"/>
                <w:szCs w:val="22"/>
              </w:rPr>
            </w:pPr>
            <w:r w:rsidRPr="00957050">
              <w:rPr>
                <w:rFonts w:asciiTheme="minorHAnsi" w:hAnsiTheme="minorHAnsi" w:cstheme="minorHAnsi"/>
                <w:color w:val="000000"/>
                <w:sz w:val="22"/>
                <w:szCs w:val="22"/>
              </w:rPr>
              <w:t>1000</w:t>
            </w:r>
          </w:p>
        </w:tc>
        <w:tc>
          <w:tcPr>
            <w:tcW w:w="1281" w:type="dxa"/>
            <w:tcBorders>
              <w:top w:val="nil"/>
              <w:left w:val="nil"/>
              <w:bottom w:val="single" w:sz="4" w:space="0" w:color="BFBFBF"/>
              <w:right w:val="single" w:sz="4" w:space="0" w:color="BFBFBF"/>
            </w:tcBorders>
            <w:shd w:val="clear" w:color="auto" w:fill="auto"/>
            <w:vAlign w:val="center"/>
          </w:tcPr>
          <w:p w14:paraId="07F7031F" w14:textId="7D6AD373" w:rsidR="005D4C4E" w:rsidRPr="00957050" w:rsidRDefault="005D4C4E" w:rsidP="006A47E3">
            <w:pPr>
              <w:jc w:val="center"/>
              <w:rPr>
                <w:rFonts w:asciiTheme="minorHAnsi" w:hAnsiTheme="minorHAnsi" w:cstheme="minorHAnsi"/>
                <w:color w:val="000000"/>
                <w:sz w:val="22"/>
                <w:szCs w:val="22"/>
              </w:rPr>
            </w:pPr>
          </w:p>
        </w:tc>
      </w:tr>
      <w:tr w:rsidR="005D4C4E" w:rsidRPr="00957050" w14:paraId="1C9D44D6" w14:textId="77777777" w:rsidTr="006A47E3">
        <w:trPr>
          <w:trHeight w:val="432"/>
          <w:jc w:val="center"/>
        </w:trPr>
        <w:tc>
          <w:tcPr>
            <w:tcW w:w="709" w:type="dxa"/>
            <w:tcBorders>
              <w:top w:val="nil"/>
              <w:left w:val="single" w:sz="4" w:space="0" w:color="BFBFBF"/>
              <w:bottom w:val="single" w:sz="4" w:space="0" w:color="BFBFBF"/>
              <w:right w:val="single" w:sz="4" w:space="0" w:color="BFBFBF"/>
            </w:tcBorders>
            <w:shd w:val="clear" w:color="auto" w:fill="auto"/>
            <w:vAlign w:val="center"/>
          </w:tcPr>
          <w:p w14:paraId="5FDF299F" w14:textId="77777777" w:rsidR="005D4C4E" w:rsidRPr="00957050" w:rsidRDefault="005D4C4E" w:rsidP="006A47E3">
            <w:pPr>
              <w:ind w:left="-113"/>
              <w:jc w:val="center"/>
              <w:rPr>
                <w:rFonts w:asciiTheme="minorHAnsi" w:hAnsiTheme="minorHAnsi" w:cstheme="minorHAnsi"/>
                <w:color w:val="000000"/>
                <w:sz w:val="22"/>
                <w:szCs w:val="22"/>
              </w:rPr>
            </w:pPr>
            <w:r w:rsidRPr="00957050">
              <w:rPr>
                <w:rFonts w:asciiTheme="minorHAnsi" w:hAnsiTheme="minorHAnsi" w:cstheme="minorHAnsi"/>
                <w:color w:val="000000"/>
                <w:sz w:val="22"/>
                <w:szCs w:val="22"/>
              </w:rPr>
              <w:t>002</w:t>
            </w:r>
          </w:p>
        </w:tc>
        <w:tc>
          <w:tcPr>
            <w:tcW w:w="4819" w:type="dxa"/>
            <w:tcBorders>
              <w:top w:val="nil"/>
              <w:left w:val="single" w:sz="4" w:space="0" w:color="BFBFBF"/>
              <w:bottom w:val="single" w:sz="4" w:space="0" w:color="BFBFBF"/>
              <w:right w:val="single" w:sz="4" w:space="0" w:color="BFBFBF"/>
            </w:tcBorders>
            <w:shd w:val="clear" w:color="auto" w:fill="auto"/>
            <w:vAlign w:val="center"/>
          </w:tcPr>
          <w:p w14:paraId="0F4CA9AF" w14:textId="77777777" w:rsidR="005D4C4E" w:rsidRPr="00957050" w:rsidRDefault="005D4C4E" w:rsidP="006A47E3">
            <w:pPr>
              <w:jc w:val="both"/>
              <w:rPr>
                <w:rFonts w:asciiTheme="minorHAnsi" w:hAnsiTheme="minorHAnsi" w:cstheme="minorHAnsi"/>
                <w:sz w:val="22"/>
                <w:szCs w:val="22"/>
              </w:rPr>
            </w:pPr>
            <w:r w:rsidRPr="00957050">
              <w:rPr>
                <w:rFonts w:asciiTheme="minorHAnsi" w:eastAsia="Times New Roman" w:hAnsiTheme="minorHAnsi" w:cstheme="minorHAnsi"/>
                <w:color w:val="000000"/>
                <w:sz w:val="22"/>
                <w:szCs w:val="22"/>
                <w:lang w:eastAsia="pt-BR"/>
              </w:rPr>
              <w:t>Álcool Etílico líquido a 70%, contendo no seu rótulo nº do registro no Ministério da saúde, dados do fabricante, nome do responsável técnico, nº do lote, validade do produto. Galão 5 litros.</w:t>
            </w:r>
          </w:p>
        </w:tc>
        <w:tc>
          <w:tcPr>
            <w:tcW w:w="1134" w:type="dxa"/>
            <w:tcBorders>
              <w:top w:val="nil"/>
              <w:left w:val="nil"/>
              <w:bottom w:val="single" w:sz="4" w:space="0" w:color="BFBFBF"/>
              <w:right w:val="single" w:sz="4" w:space="0" w:color="BFBFBF"/>
            </w:tcBorders>
            <w:shd w:val="clear" w:color="auto" w:fill="auto"/>
            <w:vAlign w:val="center"/>
          </w:tcPr>
          <w:p w14:paraId="0B1647CA" w14:textId="77777777" w:rsidR="005D4C4E" w:rsidRPr="00957050" w:rsidRDefault="005D4C4E" w:rsidP="006A47E3">
            <w:pPr>
              <w:jc w:val="center"/>
              <w:rPr>
                <w:rFonts w:asciiTheme="minorHAnsi" w:hAnsiTheme="minorHAnsi" w:cstheme="minorHAnsi"/>
                <w:color w:val="000000"/>
                <w:sz w:val="22"/>
                <w:szCs w:val="22"/>
              </w:rPr>
            </w:pPr>
            <w:r w:rsidRPr="00957050">
              <w:rPr>
                <w:rFonts w:asciiTheme="minorHAnsi" w:hAnsiTheme="minorHAnsi" w:cstheme="minorHAnsi"/>
                <w:color w:val="000000"/>
                <w:sz w:val="22"/>
                <w:szCs w:val="22"/>
              </w:rPr>
              <w:t>UNIDADE</w:t>
            </w:r>
          </w:p>
        </w:tc>
        <w:tc>
          <w:tcPr>
            <w:tcW w:w="1130" w:type="dxa"/>
            <w:tcBorders>
              <w:top w:val="nil"/>
              <w:left w:val="nil"/>
              <w:bottom w:val="single" w:sz="4" w:space="0" w:color="BFBFBF"/>
              <w:right w:val="double" w:sz="6" w:space="0" w:color="BFBFBF"/>
            </w:tcBorders>
            <w:shd w:val="clear" w:color="auto" w:fill="auto"/>
            <w:vAlign w:val="center"/>
          </w:tcPr>
          <w:p w14:paraId="70CCC01C" w14:textId="46555880" w:rsidR="005D4C4E" w:rsidRPr="00957050" w:rsidRDefault="005D4C4E" w:rsidP="006A47E3">
            <w:pPr>
              <w:jc w:val="center"/>
              <w:rPr>
                <w:rFonts w:asciiTheme="minorHAnsi" w:hAnsiTheme="minorHAnsi" w:cstheme="minorHAnsi"/>
                <w:color w:val="000000"/>
                <w:sz w:val="22"/>
                <w:szCs w:val="22"/>
              </w:rPr>
            </w:pPr>
          </w:p>
        </w:tc>
        <w:tc>
          <w:tcPr>
            <w:tcW w:w="850" w:type="dxa"/>
            <w:tcBorders>
              <w:top w:val="nil"/>
              <w:left w:val="nil"/>
              <w:bottom w:val="single" w:sz="4" w:space="0" w:color="BFBFBF"/>
              <w:right w:val="single" w:sz="4" w:space="0" w:color="BFBFBF"/>
            </w:tcBorders>
            <w:shd w:val="clear" w:color="auto" w:fill="auto"/>
            <w:vAlign w:val="center"/>
          </w:tcPr>
          <w:p w14:paraId="79F2E70F" w14:textId="77777777" w:rsidR="005D4C4E" w:rsidRPr="00957050" w:rsidRDefault="005D4C4E" w:rsidP="006A47E3">
            <w:pPr>
              <w:jc w:val="center"/>
              <w:rPr>
                <w:rFonts w:asciiTheme="minorHAnsi" w:hAnsiTheme="minorHAnsi" w:cstheme="minorHAnsi"/>
                <w:color w:val="000000"/>
                <w:sz w:val="22"/>
                <w:szCs w:val="22"/>
              </w:rPr>
            </w:pPr>
            <w:r w:rsidRPr="00957050">
              <w:rPr>
                <w:rFonts w:asciiTheme="minorHAnsi" w:hAnsiTheme="minorHAnsi" w:cstheme="minorHAnsi"/>
                <w:color w:val="000000"/>
                <w:sz w:val="22"/>
                <w:szCs w:val="22"/>
              </w:rPr>
              <w:t>1000</w:t>
            </w:r>
          </w:p>
        </w:tc>
        <w:tc>
          <w:tcPr>
            <w:tcW w:w="1281" w:type="dxa"/>
            <w:tcBorders>
              <w:top w:val="nil"/>
              <w:left w:val="nil"/>
              <w:bottom w:val="single" w:sz="4" w:space="0" w:color="BFBFBF"/>
              <w:right w:val="single" w:sz="4" w:space="0" w:color="BFBFBF"/>
            </w:tcBorders>
            <w:shd w:val="clear" w:color="auto" w:fill="auto"/>
            <w:vAlign w:val="center"/>
          </w:tcPr>
          <w:p w14:paraId="76971212" w14:textId="063EE921" w:rsidR="005D4C4E" w:rsidRPr="00957050" w:rsidRDefault="005D4C4E" w:rsidP="006A47E3">
            <w:pPr>
              <w:jc w:val="center"/>
              <w:rPr>
                <w:rFonts w:asciiTheme="minorHAnsi" w:hAnsiTheme="minorHAnsi" w:cstheme="minorHAnsi"/>
                <w:color w:val="000000"/>
                <w:sz w:val="22"/>
                <w:szCs w:val="22"/>
              </w:rPr>
            </w:pPr>
          </w:p>
        </w:tc>
      </w:tr>
      <w:tr w:rsidR="005D4C4E" w:rsidRPr="00957050" w14:paraId="2E92CF1F" w14:textId="77777777" w:rsidTr="006A47E3">
        <w:trPr>
          <w:trHeight w:val="432"/>
          <w:jc w:val="center"/>
        </w:trPr>
        <w:tc>
          <w:tcPr>
            <w:tcW w:w="709" w:type="dxa"/>
            <w:tcBorders>
              <w:top w:val="nil"/>
              <w:left w:val="single" w:sz="4" w:space="0" w:color="BFBFBF"/>
              <w:bottom w:val="single" w:sz="4" w:space="0" w:color="BFBFBF"/>
              <w:right w:val="single" w:sz="4" w:space="0" w:color="BFBFBF"/>
            </w:tcBorders>
            <w:shd w:val="clear" w:color="auto" w:fill="auto"/>
            <w:vAlign w:val="center"/>
          </w:tcPr>
          <w:p w14:paraId="586688CD" w14:textId="77777777" w:rsidR="005D4C4E" w:rsidRPr="00957050" w:rsidRDefault="005D4C4E" w:rsidP="006A47E3">
            <w:pPr>
              <w:ind w:left="-113"/>
              <w:jc w:val="center"/>
              <w:rPr>
                <w:rFonts w:asciiTheme="minorHAnsi" w:hAnsiTheme="minorHAnsi" w:cstheme="minorHAnsi"/>
                <w:color w:val="000000"/>
                <w:sz w:val="22"/>
                <w:szCs w:val="22"/>
              </w:rPr>
            </w:pPr>
            <w:r w:rsidRPr="00957050">
              <w:rPr>
                <w:rFonts w:asciiTheme="minorHAnsi" w:hAnsiTheme="minorHAnsi" w:cstheme="minorHAnsi"/>
                <w:color w:val="000000"/>
                <w:sz w:val="22"/>
                <w:szCs w:val="22"/>
              </w:rPr>
              <w:t>003</w:t>
            </w:r>
          </w:p>
        </w:tc>
        <w:tc>
          <w:tcPr>
            <w:tcW w:w="4819" w:type="dxa"/>
            <w:tcBorders>
              <w:top w:val="nil"/>
              <w:left w:val="single" w:sz="4" w:space="0" w:color="BFBFBF"/>
              <w:bottom w:val="single" w:sz="4" w:space="0" w:color="BFBFBF"/>
              <w:right w:val="single" w:sz="4" w:space="0" w:color="BFBFBF"/>
            </w:tcBorders>
            <w:shd w:val="clear" w:color="auto" w:fill="auto"/>
            <w:vAlign w:val="center"/>
          </w:tcPr>
          <w:p w14:paraId="709B101D" w14:textId="77777777" w:rsidR="005D4C4E" w:rsidRPr="00957050" w:rsidRDefault="005D4C4E" w:rsidP="006A47E3">
            <w:pPr>
              <w:jc w:val="both"/>
              <w:rPr>
                <w:rFonts w:asciiTheme="minorHAnsi" w:hAnsiTheme="minorHAnsi" w:cstheme="minorHAnsi"/>
                <w:sz w:val="22"/>
                <w:szCs w:val="22"/>
              </w:rPr>
            </w:pPr>
            <w:r w:rsidRPr="00957050">
              <w:rPr>
                <w:rFonts w:asciiTheme="minorHAnsi" w:eastAsia="Times New Roman" w:hAnsiTheme="minorHAnsi" w:cstheme="minorHAnsi"/>
                <w:color w:val="000000"/>
                <w:sz w:val="22"/>
                <w:szCs w:val="22"/>
                <w:lang w:eastAsia="pt-BR"/>
              </w:rPr>
              <w:t>Álcool Gel a 70%, contendo no seu rótulo nº do registro no Ministério da saúde, dados do fabricante, nome do responsável técnico, nº do lote, validade do produto. Galão 5 litros.</w:t>
            </w:r>
          </w:p>
        </w:tc>
        <w:tc>
          <w:tcPr>
            <w:tcW w:w="1134" w:type="dxa"/>
            <w:tcBorders>
              <w:top w:val="nil"/>
              <w:left w:val="nil"/>
              <w:bottom w:val="single" w:sz="4" w:space="0" w:color="BFBFBF"/>
              <w:right w:val="single" w:sz="4" w:space="0" w:color="BFBFBF"/>
            </w:tcBorders>
            <w:shd w:val="clear" w:color="auto" w:fill="auto"/>
            <w:vAlign w:val="center"/>
          </w:tcPr>
          <w:p w14:paraId="07C61B1B" w14:textId="77777777" w:rsidR="005D4C4E" w:rsidRPr="00957050" w:rsidRDefault="005D4C4E" w:rsidP="006A47E3">
            <w:pPr>
              <w:jc w:val="center"/>
              <w:rPr>
                <w:rFonts w:asciiTheme="minorHAnsi" w:hAnsiTheme="minorHAnsi" w:cstheme="minorHAnsi"/>
                <w:color w:val="000000"/>
                <w:sz w:val="22"/>
                <w:szCs w:val="22"/>
              </w:rPr>
            </w:pPr>
            <w:r w:rsidRPr="00957050">
              <w:rPr>
                <w:rFonts w:asciiTheme="minorHAnsi" w:hAnsiTheme="minorHAnsi" w:cstheme="minorHAnsi"/>
                <w:color w:val="000000"/>
                <w:sz w:val="22"/>
                <w:szCs w:val="22"/>
              </w:rPr>
              <w:t>UNIDADE</w:t>
            </w:r>
          </w:p>
        </w:tc>
        <w:tc>
          <w:tcPr>
            <w:tcW w:w="1130" w:type="dxa"/>
            <w:tcBorders>
              <w:top w:val="nil"/>
              <w:left w:val="nil"/>
              <w:bottom w:val="single" w:sz="4" w:space="0" w:color="BFBFBF"/>
              <w:right w:val="double" w:sz="6" w:space="0" w:color="BFBFBF"/>
            </w:tcBorders>
            <w:shd w:val="clear" w:color="auto" w:fill="auto"/>
            <w:vAlign w:val="center"/>
          </w:tcPr>
          <w:p w14:paraId="560A83F1" w14:textId="5330FD7E" w:rsidR="005D4C4E" w:rsidRPr="00957050" w:rsidRDefault="005D4C4E" w:rsidP="006A47E3">
            <w:pPr>
              <w:jc w:val="center"/>
              <w:rPr>
                <w:rFonts w:asciiTheme="minorHAnsi" w:hAnsiTheme="minorHAnsi" w:cstheme="minorHAnsi"/>
                <w:color w:val="000000"/>
                <w:sz w:val="22"/>
                <w:szCs w:val="22"/>
              </w:rPr>
            </w:pPr>
          </w:p>
        </w:tc>
        <w:tc>
          <w:tcPr>
            <w:tcW w:w="850" w:type="dxa"/>
            <w:tcBorders>
              <w:top w:val="nil"/>
              <w:left w:val="nil"/>
              <w:bottom w:val="single" w:sz="4" w:space="0" w:color="BFBFBF"/>
              <w:right w:val="single" w:sz="4" w:space="0" w:color="BFBFBF"/>
            </w:tcBorders>
            <w:shd w:val="clear" w:color="auto" w:fill="auto"/>
            <w:vAlign w:val="center"/>
          </w:tcPr>
          <w:p w14:paraId="6C74AA09" w14:textId="77777777" w:rsidR="005D4C4E" w:rsidRPr="00957050" w:rsidRDefault="005D4C4E" w:rsidP="006A47E3">
            <w:pPr>
              <w:jc w:val="center"/>
              <w:rPr>
                <w:rFonts w:asciiTheme="minorHAnsi" w:hAnsiTheme="minorHAnsi" w:cstheme="minorHAnsi"/>
                <w:color w:val="000000"/>
                <w:sz w:val="22"/>
                <w:szCs w:val="22"/>
              </w:rPr>
            </w:pPr>
            <w:r w:rsidRPr="00957050">
              <w:rPr>
                <w:rFonts w:asciiTheme="minorHAnsi" w:hAnsiTheme="minorHAnsi" w:cstheme="minorHAnsi"/>
                <w:color w:val="000000"/>
                <w:sz w:val="22"/>
                <w:szCs w:val="22"/>
              </w:rPr>
              <w:t>300</w:t>
            </w:r>
          </w:p>
        </w:tc>
        <w:tc>
          <w:tcPr>
            <w:tcW w:w="1281" w:type="dxa"/>
            <w:tcBorders>
              <w:top w:val="nil"/>
              <w:left w:val="nil"/>
              <w:bottom w:val="single" w:sz="4" w:space="0" w:color="BFBFBF"/>
              <w:right w:val="single" w:sz="4" w:space="0" w:color="BFBFBF"/>
            </w:tcBorders>
            <w:shd w:val="clear" w:color="auto" w:fill="auto"/>
            <w:vAlign w:val="center"/>
          </w:tcPr>
          <w:p w14:paraId="52AC1447" w14:textId="36823E54" w:rsidR="005D4C4E" w:rsidRPr="00957050" w:rsidRDefault="005D4C4E" w:rsidP="006A47E3">
            <w:pPr>
              <w:jc w:val="center"/>
              <w:rPr>
                <w:rFonts w:asciiTheme="minorHAnsi" w:hAnsiTheme="minorHAnsi" w:cstheme="minorHAnsi"/>
                <w:color w:val="000000"/>
                <w:sz w:val="22"/>
                <w:szCs w:val="22"/>
              </w:rPr>
            </w:pPr>
          </w:p>
        </w:tc>
      </w:tr>
      <w:tr w:rsidR="005D4C4E" w:rsidRPr="00957050" w14:paraId="7FC0A3DA" w14:textId="77777777" w:rsidTr="006A47E3">
        <w:trPr>
          <w:trHeight w:val="432"/>
          <w:jc w:val="center"/>
        </w:trPr>
        <w:tc>
          <w:tcPr>
            <w:tcW w:w="709" w:type="dxa"/>
            <w:tcBorders>
              <w:top w:val="nil"/>
              <w:left w:val="single" w:sz="4" w:space="0" w:color="BFBFBF"/>
              <w:bottom w:val="single" w:sz="4" w:space="0" w:color="BFBFBF"/>
              <w:right w:val="single" w:sz="4" w:space="0" w:color="BFBFBF"/>
            </w:tcBorders>
            <w:shd w:val="clear" w:color="auto" w:fill="auto"/>
            <w:vAlign w:val="center"/>
          </w:tcPr>
          <w:p w14:paraId="51209E3E" w14:textId="77777777" w:rsidR="005D4C4E" w:rsidRPr="00957050" w:rsidRDefault="005D4C4E" w:rsidP="006A47E3">
            <w:pPr>
              <w:ind w:left="-113"/>
              <w:jc w:val="center"/>
              <w:rPr>
                <w:rFonts w:asciiTheme="minorHAnsi" w:hAnsiTheme="minorHAnsi" w:cstheme="minorHAnsi"/>
                <w:color w:val="000000"/>
                <w:sz w:val="22"/>
                <w:szCs w:val="22"/>
              </w:rPr>
            </w:pPr>
            <w:r w:rsidRPr="00957050">
              <w:rPr>
                <w:rFonts w:asciiTheme="minorHAnsi" w:hAnsiTheme="minorHAnsi" w:cstheme="minorHAnsi"/>
                <w:color w:val="000000"/>
                <w:sz w:val="22"/>
                <w:szCs w:val="22"/>
              </w:rPr>
              <w:t>004</w:t>
            </w:r>
          </w:p>
        </w:tc>
        <w:tc>
          <w:tcPr>
            <w:tcW w:w="4819" w:type="dxa"/>
            <w:tcBorders>
              <w:top w:val="nil"/>
              <w:left w:val="single" w:sz="4" w:space="0" w:color="BFBFBF"/>
              <w:bottom w:val="single" w:sz="4" w:space="0" w:color="BFBFBF"/>
              <w:right w:val="single" w:sz="4" w:space="0" w:color="BFBFBF"/>
            </w:tcBorders>
            <w:shd w:val="clear" w:color="auto" w:fill="auto"/>
            <w:vAlign w:val="center"/>
          </w:tcPr>
          <w:p w14:paraId="6B63A363" w14:textId="77777777" w:rsidR="005D4C4E" w:rsidRPr="00957050" w:rsidRDefault="005D4C4E" w:rsidP="006A47E3">
            <w:pPr>
              <w:jc w:val="both"/>
              <w:rPr>
                <w:rFonts w:asciiTheme="minorHAnsi" w:hAnsiTheme="minorHAnsi" w:cstheme="minorHAnsi"/>
                <w:color w:val="000000"/>
                <w:sz w:val="22"/>
                <w:szCs w:val="22"/>
              </w:rPr>
            </w:pPr>
            <w:r w:rsidRPr="00957050">
              <w:rPr>
                <w:rFonts w:asciiTheme="minorHAnsi" w:eastAsia="Times New Roman" w:hAnsiTheme="minorHAnsi" w:cstheme="minorHAnsi"/>
                <w:color w:val="000000"/>
                <w:sz w:val="22"/>
                <w:szCs w:val="22"/>
                <w:lang w:eastAsia="pt-BR"/>
              </w:rPr>
              <w:t>Balde de plástico reforçado com alça – capacidade para 10 litros.</w:t>
            </w:r>
          </w:p>
        </w:tc>
        <w:tc>
          <w:tcPr>
            <w:tcW w:w="1134" w:type="dxa"/>
            <w:tcBorders>
              <w:top w:val="nil"/>
              <w:left w:val="nil"/>
              <w:bottom w:val="single" w:sz="4" w:space="0" w:color="BFBFBF"/>
              <w:right w:val="single" w:sz="4" w:space="0" w:color="BFBFBF"/>
            </w:tcBorders>
            <w:shd w:val="clear" w:color="auto" w:fill="auto"/>
            <w:vAlign w:val="center"/>
          </w:tcPr>
          <w:p w14:paraId="687FF843" w14:textId="77777777" w:rsidR="005D4C4E" w:rsidRPr="00957050" w:rsidRDefault="005D4C4E" w:rsidP="006A47E3">
            <w:pPr>
              <w:jc w:val="center"/>
              <w:rPr>
                <w:rFonts w:asciiTheme="minorHAnsi" w:hAnsiTheme="minorHAnsi" w:cstheme="minorHAnsi"/>
                <w:color w:val="000000"/>
                <w:sz w:val="22"/>
                <w:szCs w:val="22"/>
              </w:rPr>
            </w:pPr>
            <w:r w:rsidRPr="00957050">
              <w:rPr>
                <w:rFonts w:asciiTheme="minorHAnsi" w:hAnsiTheme="minorHAnsi" w:cstheme="minorHAnsi"/>
                <w:color w:val="000000"/>
                <w:sz w:val="22"/>
                <w:szCs w:val="22"/>
              </w:rPr>
              <w:t>UNIDADE</w:t>
            </w:r>
          </w:p>
        </w:tc>
        <w:tc>
          <w:tcPr>
            <w:tcW w:w="1130" w:type="dxa"/>
            <w:tcBorders>
              <w:top w:val="nil"/>
              <w:left w:val="nil"/>
              <w:bottom w:val="single" w:sz="4" w:space="0" w:color="BFBFBF"/>
              <w:right w:val="double" w:sz="6" w:space="0" w:color="BFBFBF"/>
            </w:tcBorders>
            <w:shd w:val="clear" w:color="auto" w:fill="auto"/>
            <w:vAlign w:val="center"/>
          </w:tcPr>
          <w:p w14:paraId="10640061" w14:textId="1979A032" w:rsidR="005D4C4E" w:rsidRPr="00957050" w:rsidRDefault="005D4C4E" w:rsidP="006A47E3">
            <w:pPr>
              <w:jc w:val="center"/>
              <w:rPr>
                <w:rFonts w:asciiTheme="minorHAnsi" w:hAnsiTheme="minorHAnsi" w:cstheme="minorHAnsi"/>
                <w:color w:val="000000"/>
                <w:sz w:val="22"/>
                <w:szCs w:val="22"/>
              </w:rPr>
            </w:pPr>
          </w:p>
        </w:tc>
        <w:tc>
          <w:tcPr>
            <w:tcW w:w="850" w:type="dxa"/>
            <w:tcBorders>
              <w:top w:val="nil"/>
              <w:left w:val="nil"/>
              <w:bottom w:val="single" w:sz="4" w:space="0" w:color="BFBFBF"/>
              <w:right w:val="single" w:sz="4" w:space="0" w:color="BFBFBF"/>
            </w:tcBorders>
            <w:shd w:val="clear" w:color="auto" w:fill="auto"/>
            <w:vAlign w:val="center"/>
          </w:tcPr>
          <w:p w14:paraId="676F3B23" w14:textId="77777777" w:rsidR="005D4C4E" w:rsidRPr="00957050" w:rsidRDefault="005D4C4E" w:rsidP="006A47E3">
            <w:pPr>
              <w:jc w:val="center"/>
              <w:rPr>
                <w:rFonts w:asciiTheme="minorHAnsi" w:hAnsiTheme="minorHAnsi" w:cstheme="minorHAnsi"/>
                <w:color w:val="000000"/>
                <w:sz w:val="22"/>
                <w:szCs w:val="22"/>
              </w:rPr>
            </w:pPr>
            <w:r w:rsidRPr="00957050">
              <w:rPr>
                <w:rFonts w:asciiTheme="minorHAnsi" w:hAnsiTheme="minorHAnsi" w:cstheme="minorHAnsi"/>
                <w:color w:val="000000"/>
                <w:sz w:val="22"/>
                <w:szCs w:val="22"/>
              </w:rPr>
              <w:t>300</w:t>
            </w:r>
          </w:p>
        </w:tc>
        <w:tc>
          <w:tcPr>
            <w:tcW w:w="1281" w:type="dxa"/>
            <w:tcBorders>
              <w:top w:val="nil"/>
              <w:left w:val="nil"/>
              <w:bottom w:val="single" w:sz="4" w:space="0" w:color="BFBFBF"/>
              <w:right w:val="single" w:sz="4" w:space="0" w:color="BFBFBF"/>
            </w:tcBorders>
            <w:shd w:val="clear" w:color="auto" w:fill="auto"/>
            <w:vAlign w:val="center"/>
          </w:tcPr>
          <w:p w14:paraId="313CACDF" w14:textId="3D9DDDDB" w:rsidR="005D4C4E" w:rsidRPr="00957050" w:rsidRDefault="005D4C4E" w:rsidP="006A47E3">
            <w:pPr>
              <w:jc w:val="center"/>
              <w:rPr>
                <w:rFonts w:asciiTheme="minorHAnsi" w:hAnsiTheme="minorHAnsi" w:cstheme="minorHAnsi"/>
                <w:color w:val="000000"/>
                <w:sz w:val="22"/>
                <w:szCs w:val="22"/>
              </w:rPr>
            </w:pPr>
          </w:p>
        </w:tc>
      </w:tr>
      <w:tr w:rsidR="005D4C4E" w:rsidRPr="00957050" w14:paraId="76F71EF3" w14:textId="77777777" w:rsidTr="006A47E3">
        <w:trPr>
          <w:trHeight w:val="432"/>
          <w:jc w:val="center"/>
        </w:trPr>
        <w:tc>
          <w:tcPr>
            <w:tcW w:w="709" w:type="dxa"/>
            <w:tcBorders>
              <w:top w:val="nil"/>
              <w:left w:val="single" w:sz="4" w:space="0" w:color="BFBFBF"/>
              <w:bottom w:val="single" w:sz="4" w:space="0" w:color="BFBFBF"/>
              <w:right w:val="single" w:sz="4" w:space="0" w:color="BFBFBF"/>
            </w:tcBorders>
            <w:shd w:val="clear" w:color="auto" w:fill="auto"/>
            <w:vAlign w:val="center"/>
          </w:tcPr>
          <w:p w14:paraId="1C5ACEEB" w14:textId="77777777" w:rsidR="005D4C4E" w:rsidRPr="00957050" w:rsidRDefault="005D4C4E" w:rsidP="006A47E3">
            <w:pPr>
              <w:ind w:left="-113"/>
              <w:jc w:val="center"/>
              <w:rPr>
                <w:rFonts w:asciiTheme="minorHAnsi" w:hAnsiTheme="minorHAnsi" w:cstheme="minorHAnsi"/>
                <w:color w:val="000000"/>
                <w:sz w:val="22"/>
                <w:szCs w:val="22"/>
              </w:rPr>
            </w:pPr>
            <w:r w:rsidRPr="00957050">
              <w:rPr>
                <w:rFonts w:asciiTheme="minorHAnsi" w:hAnsiTheme="minorHAnsi" w:cstheme="minorHAnsi"/>
                <w:color w:val="000000"/>
                <w:sz w:val="22"/>
                <w:szCs w:val="22"/>
              </w:rPr>
              <w:t>005</w:t>
            </w:r>
          </w:p>
        </w:tc>
        <w:tc>
          <w:tcPr>
            <w:tcW w:w="4819" w:type="dxa"/>
            <w:tcBorders>
              <w:top w:val="nil"/>
              <w:left w:val="single" w:sz="4" w:space="0" w:color="BFBFBF"/>
              <w:bottom w:val="single" w:sz="4" w:space="0" w:color="BFBFBF"/>
              <w:right w:val="single" w:sz="4" w:space="0" w:color="BFBFBF"/>
            </w:tcBorders>
            <w:shd w:val="clear" w:color="auto" w:fill="auto"/>
            <w:vAlign w:val="center"/>
          </w:tcPr>
          <w:p w14:paraId="62C0D66D" w14:textId="77777777" w:rsidR="005D4C4E" w:rsidRPr="00957050" w:rsidRDefault="005D4C4E" w:rsidP="006A47E3">
            <w:pPr>
              <w:jc w:val="both"/>
              <w:rPr>
                <w:rFonts w:asciiTheme="minorHAnsi" w:hAnsiTheme="minorHAnsi" w:cstheme="minorHAnsi"/>
                <w:color w:val="000000"/>
                <w:sz w:val="22"/>
                <w:szCs w:val="22"/>
              </w:rPr>
            </w:pPr>
            <w:r w:rsidRPr="00957050">
              <w:rPr>
                <w:rFonts w:asciiTheme="minorHAnsi" w:eastAsia="Times New Roman" w:hAnsiTheme="minorHAnsi" w:cstheme="minorHAnsi"/>
                <w:color w:val="000000"/>
                <w:sz w:val="22"/>
                <w:szCs w:val="22"/>
                <w:lang w:eastAsia="pt-BR"/>
              </w:rPr>
              <w:t>Cera líquida INCOLOR - galão de 5 litros.</w:t>
            </w:r>
          </w:p>
        </w:tc>
        <w:tc>
          <w:tcPr>
            <w:tcW w:w="1134" w:type="dxa"/>
            <w:tcBorders>
              <w:top w:val="nil"/>
              <w:left w:val="nil"/>
              <w:bottom w:val="single" w:sz="4" w:space="0" w:color="BFBFBF"/>
              <w:right w:val="single" w:sz="4" w:space="0" w:color="BFBFBF"/>
            </w:tcBorders>
            <w:shd w:val="clear" w:color="auto" w:fill="auto"/>
            <w:vAlign w:val="center"/>
          </w:tcPr>
          <w:p w14:paraId="1AEEF143" w14:textId="77777777" w:rsidR="005D4C4E" w:rsidRPr="00957050" w:rsidRDefault="005D4C4E" w:rsidP="006A47E3">
            <w:pPr>
              <w:jc w:val="center"/>
              <w:rPr>
                <w:rFonts w:asciiTheme="minorHAnsi" w:hAnsiTheme="minorHAnsi" w:cstheme="minorHAnsi"/>
                <w:color w:val="000000"/>
                <w:sz w:val="22"/>
                <w:szCs w:val="22"/>
              </w:rPr>
            </w:pPr>
            <w:r w:rsidRPr="00957050">
              <w:rPr>
                <w:rFonts w:asciiTheme="minorHAnsi" w:hAnsiTheme="minorHAnsi" w:cstheme="minorHAnsi"/>
                <w:color w:val="000000"/>
                <w:sz w:val="22"/>
                <w:szCs w:val="22"/>
              </w:rPr>
              <w:t>UNIDADE</w:t>
            </w:r>
          </w:p>
        </w:tc>
        <w:tc>
          <w:tcPr>
            <w:tcW w:w="1130" w:type="dxa"/>
            <w:tcBorders>
              <w:top w:val="nil"/>
              <w:left w:val="nil"/>
              <w:bottom w:val="single" w:sz="4" w:space="0" w:color="BFBFBF"/>
              <w:right w:val="double" w:sz="6" w:space="0" w:color="BFBFBF"/>
            </w:tcBorders>
            <w:shd w:val="clear" w:color="auto" w:fill="auto"/>
            <w:vAlign w:val="center"/>
          </w:tcPr>
          <w:p w14:paraId="5BAA4CC3" w14:textId="6A035456" w:rsidR="005D4C4E" w:rsidRPr="00957050" w:rsidRDefault="005D4C4E" w:rsidP="006A47E3">
            <w:pPr>
              <w:jc w:val="center"/>
              <w:rPr>
                <w:rFonts w:asciiTheme="minorHAnsi" w:hAnsiTheme="minorHAnsi" w:cstheme="minorHAnsi"/>
                <w:color w:val="000000"/>
                <w:sz w:val="22"/>
                <w:szCs w:val="22"/>
              </w:rPr>
            </w:pPr>
          </w:p>
        </w:tc>
        <w:tc>
          <w:tcPr>
            <w:tcW w:w="850" w:type="dxa"/>
            <w:tcBorders>
              <w:top w:val="nil"/>
              <w:left w:val="nil"/>
              <w:bottom w:val="single" w:sz="4" w:space="0" w:color="BFBFBF"/>
              <w:right w:val="single" w:sz="4" w:space="0" w:color="BFBFBF"/>
            </w:tcBorders>
            <w:shd w:val="clear" w:color="auto" w:fill="auto"/>
            <w:vAlign w:val="center"/>
          </w:tcPr>
          <w:p w14:paraId="2F4FC23D" w14:textId="77777777" w:rsidR="005D4C4E" w:rsidRPr="00957050" w:rsidRDefault="005D4C4E" w:rsidP="006A47E3">
            <w:pPr>
              <w:jc w:val="center"/>
              <w:rPr>
                <w:rFonts w:asciiTheme="minorHAnsi" w:hAnsiTheme="minorHAnsi" w:cstheme="minorHAnsi"/>
                <w:color w:val="000000"/>
                <w:sz w:val="22"/>
                <w:szCs w:val="22"/>
              </w:rPr>
            </w:pPr>
            <w:r w:rsidRPr="00957050">
              <w:rPr>
                <w:rFonts w:asciiTheme="minorHAnsi" w:hAnsiTheme="minorHAnsi" w:cstheme="minorHAnsi"/>
                <w:color w:val="000000"/>
                <w:sz w:val="22"/>
                <w:szCs w:val="22"/>
              </w:rPr>
              <w:t>100</w:t>
            </w:r>
          </w:p>
        </w:tc>
        <w:tc>
          <w:tcPr>
            <w:tcW w:w="1281" w:type="dxa"/>
            <w:tcBorders>
              <w:top w:val="nil"/>
              <w:left w:val="nil"/>
              <w:bottom w:val="single" w:sz="4" w:space="0" w:color="BFBFBF"/>
              <w:right w:val="single" w:sz="4" w:space="0" w:color="BFBFBF"/>
            </w:tcBorders>
            <w:shd w:val="clear" w:color="auto" w:fill="auto"/>
            <w:vAlign w:val="center"/>
          </w:tcPr>
          <w:p w14:paraId="21DB5922" w14:textId="6C54DD05" w:rsidR="005D4C4E" w:rsidRPr="00957050" w:rsidRDefault="005D4C4E" w:rsidP="006A47E3">
            <w:pPr>
              <w:jc w:val="center"/>
              <w:rPr>
                <w:rFonts w:asciiTheme="minorHAnsi" w:hAnsiTheme="minorHAnsi" w:cstheme="minorHAnsi"/>
                <w:color w:val="000000"/>
                <w:sz w:val="22"/>
                <w:szCs w:val="22"/>
              </w:rPr>
            </w:pPr>
          </w:p>
        </w:tc>
      </w:tr>
      <w:tr w:rsidR="005D4C4E" w:rsidRPr="00957050" w14:paraId="229AF6B3" w14:textId="77777777" w:rsidTr="006A47E3">
        <w:trPr>
          <w:trHeight w:val="432"/>
          <w:jc w:val="center"/>
        </w:trPr>
        <w:tc>
          <w:tcPr>
            <w:tcW w:w="709" w:type="dxa"/>
            <w:tcBorders>
              <w:top w:val="nil"/>
              <w:left w:val="single" w:sz="4" w:space="0" w:color="BFBFBF"/>
              <w:bottom w:val="single" w:sz="4" w:space="0" w:color="BFBFBF"/>
              <w:right w:val="single" w:sz="4" w:space="0" w:color="BFBFBF"/>
            </w:tcBorders>
            <w:shd w:val="clear" w:color="auto" w:fill="auto"/>
            <w:vAlign w:val="center"/>
          </w:tcPr>
          <w:p w14:paraId="016B59ED" w14:textId="77777777" w:rsidR="005D4C4E" w:rsidRPr="00957050" w:rsidRDefault="005D4C4E" w:rsidP="006A47E3">
            <w:pPr>
              <w:ind w:left="-113"/>
              <w:jc w:val="center"/>
              <w:rPr>
                <w:rFonts w:asciiTheme="minorHAnsi" w:hAnsiTheme="minorHAnsi" w:cstheme="minorHAnsi"/>
                <w:color w:val="000000"/>
                <w:sz w:val="22"/>
                <w:szCs w:val="22"/>
              </w:rPr>
            </w:pPr>
            <w:r w:rsidRPr="00957050">
              <w:rPr>
                <w:rFonts w:asciiTheme="minorHAnsi" w:hAnsiTheme="minorHAnsi" w:cstheme="minorHAnsi"/>
                <w:color w:val="000000"/>
                <w:sz w:val="22"/>
                <w:szCs w:val="22"/>
              </w:rPr>
              <w:t>006</w:t>
            </w:r>
          </w:p>
        </w:tc>
        <w:tc>
          <w:tcPr>
            <w:tcW w:w="4819" w:type="dxa"/>
            <w:tcBorders>
              <w:top w:val="nil"/>
              <w:left w:val="single" w:sz="4" w:space="0" w:color="BFBFBF"/>
              <w:bottom w:val="single" w:sz="4" w:space="0" w:color="BFBFBF"/>
              <w:right w:val="single" w:sz="4" w:space="0" w:color="BFBFBF"/>
            </w:tcBorders>
            <w:shd w:val="clear" w:color="auto" w:fill="auto"/>
            <w:vAlign w:val="center"/>
          </w:tcPr>
          <w:p w14:paraId="0E658023" w14:textId="77777777" w:rsidR="005D4C4E" w:rsidRPr="00957050" w:rsidRDefault="005D4C4E" w:rsidP="006A47E3">
            <w:pPr>
              <w:jc w:val="both"/>
              <w:rPr>
                <w:rFonts w:asciiTheme="minorHAnsi" w:hAnsiTheme="minorHAnsi" w:cstheme="minorHAnsi"/>
                <w:sz w:val="22"/>
                <w:szCs w:val="22"/>
              </w:rPr>
            </w:pPr>
            <w:r w:rsidRPr="00957050">
              <w:rPr>
                <w:rFonts w:asciiTheme="minorHAnsi" w:eastAsia="Times New Roman" w:hAnsiTheme="minorHAnsi" w:cstheme="minorHAnsi"/>
                <w:color w:val="000000"/>
                <w:sz w:val="22"/>
                <w:szCs w:val="22"/>
                <w:lang w:eastAsia="pt-BR"/>
              </w:rPr>
              <w:t>Cera líquida VERMELHA - galão de 5 litros.</w:t>
            </w:r>
          </w:p>
        </w:tc>
        <w:tc>
          <w:tcPr>
            <w:tcW w:w="1134" w:type="dxa"/>
            <w:tcBorders>
              <w:top w:val="nil"/>
              <w:left w:val="nil"/>
              <w:bottom w:val="single" w:sz="4" w:space="0" w:color="BFBFBF"/>
              <w:right w:val="single" w:sz="4" w:space="0" w:color="BFBFBF"/>
            </w:tcBorders>
            <w:shd w:val="clear" w:color="auto" w:fill="auto"/>
            <w:vAlign w:val="center"/>
          </w:tcPr>
          <w:p w14:paraId="66F18A8B" w14:textId="77777777" w:rsidR="005D4C4E" w:rsidRPr="00957050" w:rsidRDefault="005D4C4E" w:rsidP="006A47E3">
            <w:pPr>
              <w:jc w:val="center"/>
              <w:rPr>
                <w:rFonts w:asciiTheme="minorHAnsi" w:hAnsiTheme="minorHAnsi" w:cstheme="minorHAnsi"/>
                <w:color w:val="000000"/>
                <w:sz w:val="22"/>
                <w:szCs w:val="22"/>
              </w:rPr>
            </w:pPr>
            <w:r w:rsidRPr="00957050">
              <w:rPr>
                <w:rFonts w:asciiTheme="minorHAnsi" w:hAnsiTheme="minorHAnsi" w:cstheme="minorHAnsi"/>
                <w:color w:val="000000"/>
                <w:sz w:val="22"/>
                <w:szCs w:val="22"/>
              </w:rPr>
              <w:t>UNIDADE</w:t>
            </w:r>
          </w:p>
        </w:tc>
        <w:tc>
          <w:tcPr>
            <w:tcW w:w="1130" w:type="dxa"/>
            <w:tcBorders>
              <w:top w:val="nil"/>
              <w:left w:val="nil"/>
              <w:bottom w:val="single" w:sz="4" w:space="0" w:color="BFBFBF"/>
              <w:right w:val="double" w:sz="6" w:space="0" w:color="BFBFBF"/>
            </w:tcBorders>
            <w:shd w:val="clear" w:color="auto" w:fill="auto"/>
            <w:vAlign w:val="center"/>
          </w:tcPr>
          <w:p w14:paraId="5B5CD4F1" w14:textId="1CC74D99" w:rsidR="005D4C4E" w:rsidRPr="00957050" w:rsidRDefault="005D4C4E" w:rsidP="006A47E3">
            <w:pPr>
              <w:jc w:val="center"/>
              <w:rPr>
                <w:rFonts w:asciiTheme="minorHAnsi" w:hAnsiTheme="minorHAnsi" w:cstheme="minorHAnsi"/>
                <w:color w:val="000000"/>
                <w:sz w:val="22"/>
                <w:szCs w:val="22"/>
              </w:rPr>
            </w:pPr>
          </w:p>
        </w:tc>
        <w:tc>
          <w:tcPr>
            <w:tcW w:w="850" w:type="dxa"/>
            <w:tcBorders>
              <w:top w:val="nil"/>
              <w:left w:val="nil"/>
              <w:bottom w:val="single" w:sz="4" w:space="0" w:color="BFBFBF"/>
              <w:right w:val="single" w:sz="4" w:space="0" w:color="BFBFBF"/>
            </w:tcBorders>
            <w:shd w:val="clear" w:color="auto" w:fill="auto"/>
            <w:vAlign w:val="center"/>
          </w:tcPr>
          <w:p w14:paraId="13620D00" w14:textId="77777777" w:rsidR="005D4C4E" w:rsidRPr="00957050" w:rsidRDefault="005D4C4E" w:rsidP="006A47E3">
            <w:pPr>
              <w:jc w:val="center"/>
              <w:rPr>
                <w:rFonts w:asciiTheme="minorHAnsi" w:hAnsiTheme="minorHAnsi" w:cstheme="minorHAnsi"/>
                <w:color w:val="000000"/>
                <w:sz w:val="22"/>
                <w:szCs w:val="22"/>
              </w:rPr>
            </w:pPr>
            <w:r w:rsidRPr="00957050">
              <w:rPr>
                <w:rFonts w:asciiTheme="minorHAnsi" w:hAnsiTheme="minorHAnsi" w:cstheme="minorHAnsi"/>
                <w:color w:val="000000"/>
                <w:sz w:val="22"/>
                <w:szCs w:val="22"/>
              </w:rPr>
              <w:t>300</w:t>
            </w:r>
          </w:p>
        </w:tc>
        <w:tc>
          <w:tcPr>
            <w:tcW w:w="1281" w:type="dxa"/>
            <w:tcBorders>
              <w:top w:val="nil"/>
              <w:left w:val="nil"/>
              <w:bottom w:val="single" w:sz="4" w:space="0" w:color="BFBFBF"/>
              <w:right w:val="single" w:sz="4" w:space="0" w:color="BFBFBF"/>
            </w:tcBorders>
            <w:shd w:val="clear" w:color="auto" w:fill="auto"/>
            <w:vAlign w:val="center"/>
          </w:tcPr>
          <w:p w14:paraId="33997E9C" w14:textId="0EAFE714" w:rsidR="005D4C4E" w:rsidRPr="00957050" w:rsidRDefault="005D4C4E" w:rsidP="006A47E3">
            <w:pPr>
              <w:jc w:val="center"/>
              <w:rPr>
                <w:rFonts w:asciiTheme="minorHAnsi" w:hAnsiTheme="minorHAnsi" w:cstheme="minorHAnsi"/>
                <w:color w:val="000000"/>
                <w:sz w:val="22"/>
                <w:szCs w:val="22"/>
              </w:rPr>
            </w:pPr>
          </w:p>
        </w:tc>
      </w:tr>
      <w:tr w:rsidR="005D4C4E" w:rsidRPr="00957050" w14:paraId="4ADFC230" w14:textId="77777777" w:rsidTr="006A47E3">
        <w:trPr>
          <w:trHeight w:val="432"/>
          <w:jc w:val="center"/>
        </w:trPr>
        <w:tc>
          <w:tcPr>
            <w:tcW w:w="709" w:type="dxa"/>
            <w:tcBorders>
              <w:top w:val="nil"/>
              <w:left w:val="single" w:sz="4" w:space="0" w:color="BFBFBF"/>
              <w:bottom w:val="single" w:sz="4" w:space="0" w:color="BFBFBF"/>
              <w:right w:val="single" w:sz="4" w:space="0" w:color="BFBFBF"/>
            </w:tcBorders>
            <w:shd w:val="clear" w:color="auto" w:fill="auto"/>
            <w:vAlign w:val="center"/>
          </w:tcPr>
          <w:p w14:paraId="2DF6E434" w14:textId="77777777" w:rsidR="005D4C4E" w:rsidRPr="00957050" w:rsidRDefault="005D4C4E" w:rsidP="006A47E3">
            <w:pPr>
              <w:ind w:left="-113"/>
              <w:jc w:val="center"/>
              <w:rPr>
                <w:rFonts w:asciiTheme="minorHAnsi" w:hAnsiTheme="minorHAnsi" w:cstheme="minorHAnsi"/>
                <w:color w:val="000000"/>
                <w:sz w:val="22"/>
                <w:szCs w:val="22"/>
              </w:rPr>
            </w:pPr>
            <w:r w:rsidRPr="00957050">
              <w:rPr>
                <w:rFonts w:asciiTheme="minorHAnsi" w:hAnsiTheme="minorHAnsi" w:cstheme="minorHAnsi"/>
                <w:color w:val="000000"/>
                <w:sz w:val="22"/>
                <w:szCs w:val="22"/>
              </w:rPr>
              <w:t>007</w:t>
            </w:r>
          </w:p>
        </w:tc>
        <w:tc>
          <w:tcPr>
            <w:tcW w:w="4819" w:type="dxa"/>
            <w:tcBorders>
              <w:top w:val="nil"/>
              <w:left w:val="single" w:sz="4" w:space="0" w:color="BFBFBF"/>
              <w:bottom w:val="single" w:sz="4" w:space="0" w:color="BFBFBF"/>
              <w:right w:val="single" w:sz="4" w:space="0" w:color="BFBFBF"/>
            </w:tcBorders>
            <w:shd w:val="clear" w:color="auto" w:fill="auto"/>
            <w:vAlign w:val="center"/>
          </w:tcPr>
          <w:p w14:paraId="739D7B0D" w14:textId="77777777" w:rsidR="005D4C4E" w:rsidRPr="00957050" w:rsidRDefault="005D4C4E" w:rsidP="006A47E3">
            <w:pPr>
              <w:jc w:val="both"/>
              <w:rPr>
                <w:rFonts w:asciiTheme="minorHAnsi" w:hAnsiTheme="minorHAnsi" w:cstheme="minorHAnsi"/>
                <w:sz w:val="22"/>
                <w:szCs w:val="22"/>
              </w:rPr>
            </w:pPr>
            <w:r w:rsidRPr="00957050">
              <w:rPr>
                <w:rFonts w:asciiTheme="minorHAnsi" w:eastAsia="Times New Roman" w:hAnsiTheme="minorHAnsi" w:cstheme="minorHAnsi"/>
                <w:color w:val="000000"/>
                <w:sz w:val="22"/>
                <w:szCs w:val="22"/>
                <w:lang w:eastAsia="pt-BR"/>
              </w:rPr>
              <w:t>Desinfetante sanitário, COMPOSIÇÃO: água, quaternário de amônio, fragrância e corante. Princípio ativo: cloreto de benzalcônio - galão com 5 litros.</w:t>
            </w:r>
          </w:p>
        </w:tc>
        <w:tc>
          <w:tcPr>
            <w:tcW w:w="1134" w:type="dxa"/>
            <w:tcBorders>
              <w:top w:val="nil"/>
              <w:left w:val="nil"/>
              <w:bottom w:val="single" w:sz="4" w:space="0" w:color="BFBFBF"/>
              <w:right w:val="single" w:sz="4" w:space="0" w:color="BFBFBF"/>
            </w:tcBorders>
            <w:shd w:val="clear" w:color="auto" w:fill="auto"/>
            <w:vAlign w:val="center"/>
          </w:tcPr>
          <w:p w14:paraId="7B868B98" w14:textId="77777777" w:rsidR="005D4C4E" w:rsidRPr="00957050" w:rsidRDefault="005D4C4E" w:rsidP="006A47E3">
            <w:pPr>
              <w:jc w:val="center"/>
              <w:rPr>
                <w:rFonts w:asciiTheme="minorHAnsi" w:hAnsiTheme="minorHAnsi" w:cstheme="minorHAnsi"/>
                <w:color w:val="000000"/>
                <w:sz w:val="22"/>
                <w:szCs w:val="22"/>
              </w:rPr>
            </w:pPr>
            <w:r w:rsidRPr="00957050">
              <w:rPr>
                <w:rFonts w:asciiTheme="minorHAnsi" w:hAnsiTheme="minorHAnsi" w:cstheme="minorHAnsi"/>
                <w:color w:val="000000"/>
                <w:sz w:val="22"/>
                <w:szCs w:val="22"/>
              </w:rPr>
              <w:t>UNIDADE</w:t>
            </w:r>
          </w:p>
        </w:tc>
        <w:tc>
          <w:tcPr>
            <w:tcW w:w="1130" w:type="dxa"/>
            <w:tcBorders>
              <w:top w:val="nil"/>
              <w:left w:val="nil"/>
              <w:bottom w:val="single" w:sz="4" w:space="0" w:color="BFBFBF"/>
              <w:right w:val="double" w:sz="6" w:space="0" w:color="BFBFBF"/>
            </w:tcBorders>
            <w:shd w:val="clear" w:color="auto" w:fill="auto"/>
            <w:vAlign w:val="center"/>
          </w:tcPr>
          <w:p w14:paraId="73A63961" w14:textId="24F89EB5" w:rsidR="005D4C4E" w:rsidRPr="00957050" w:rsidRDefault="005D4C4E" w:rsidP="006A47E3">
            <w:pPr>
              <w:jc w:val="center"/>
              <w:rPr>
                <w:rFonts w:asciiTheme="minorHAnsi" w:hAnsiTheme="minorHAnsi" w:cstheme="minorHAnsi"/>
                <w:color w:val="000000"/>
                <w:sz w:val="22"/>
                <w:szCs w:val="22"/>
              </w:rPr>
            </w:pPr>
          </w:p>
        </w:tc>
        <w:tc>
          <w:tcPr>
            <w:tcW w:w="850" w:type="dxa"/>
            <w:tcBorders>
              <w:top w:val="nil"/>
              <w:left w:val="nil"/>
              <w:bottom w:val="single" w:sz="4" w:space="0" w:color="BFBFBF"/>
              <w:right w:val="single" w:sz="4" w:space="0" w:color="BFBFBF"/>
            </w:tcBorders>
            <w:shd w:val="clear" w:color="auto" w:fill="auto"/>
            <w:vAlign w:val="center"/>
          </w:tcPr>
          <w:p w14:paraId="4AF4457C" w14:textId="77777777" w:rsidR="005D4C4E" w:rsidRPr="00957050" w:rsidRDefault="005D4C4E" w:rsidP="006A47E3">
            <w:pPr>
              <w:jc w:val="center"/>
              <w:rPr>
                <w:rFonts w:asciiTheme="minorHAnsi" w:hAnsiTheme="minorHAnsi" w:cstheme="minorHAnsi"/>
                <w:color w:val="000000"/>
                <w:sz w:val="22"/>
                <w:szCs w:val="22"/>
              </w:rPr>
            </w:pPr>
            <w:r w:rsidRPr="00957050">
              <w:rPr>
                <w:rFonts w:asciiTheme="minorHAnsi" w:hAnsiTheme="minorHAnsi" w:cstheme="minorHAnsi"/>
                <w:color w:val="000000"/>
                <w:sz w:val="22"/>
                <w:szCs w:val="22"/>
              </w:rPr>
              <w:t>1000</w:t>
            </w:r>
          </w:p>
        </w:tc>
        <w:tc>
          <w:tcPr>
            <w:tcW w:w="1281" w:type="dxa"/>
            <w:tcBorders>
              <w:top w:val="nil"/>
              <w:left w:val="nil"/>
              <w:bottom w:val="single" w:sz="4" w:space="0" w:color="BFBFBF"/>
              <w:right w:val="single" w:sz="4" w:space="0" w:color="BFBFBF"/>
            </w:tcBorders>
            <w:shd w:val="clear" w:color="auto" w:fill="auto"/>
            <w:vAlign w:val="center"/>
          </w:tcPr>
          <w:p w14:paraId="181A7AA5" w14:textId="0D40B13A" w:rsidR="005D4C4E" w:rsidRPr="00957050" w:rsidRDefault="005D4C4E" w:rsidP="006A47E3">
            <w:pPr>
              <w:jc w:val="center"/>
              <w:rPr>
                <w:rFonts w:asciiTheme="minorHAnsi" w:hAnsiTheme="minorHAnsi" w:cstheme="minorHAnsi"/>
                <w:color w:val="000000"/>
                <w:sz w:val="22"/>
                <w:szCs w:val="22"/>
              </w:rPr>
            </w:pPr>
          </w:p>
        </w:tc>
      </w:tr>
      <w:tr w:rsidR="005D4C4E" w:rsidRPr="00957050" w14:paraId="3C20E457" w14:textId="77777777" w:rsidTr="006A47E3">
        <w:trPr>
          <w:trHeight w:val="432"/>
          <w:jc w:val="center"/>
        </w:trPr>
        <w:tc>
          <w:tcPr>
            <w:tcW w:w="709" w:type="dxa"/>
            <w:tcBorders>
              <w:top w:val="nil"/>
              <w:left w:val="single" w:sz="4" w:space="0" w:color="BFBFBF"/>
              <w:bottom w:val="single" w:sz="4" w:space="0" w:color="BFBFBF"/>
              <w:right w:val="single" w:sz="4" w:space="0" w:color="BFBFBF"/>
            </w:tcBorders>
            <w:shd w:val="clear" w:color="auto" w:fill="auto"/>
            <w:vAlign w:val="center"/>
          </w:tcPr>
          <w:p w14:paraId="052998C3" w14:textId="77777777" w:rsidR="005D4C4E" w:rsidRPr="00957050" w:rsidRDefault="005D4C4E" w:rsidP="006A47E3">
            <w:pPr>
              <w:ind w:left="-113"/>
              <w:jc w:val="center"/>
              <w:rPr>
                <w:rFonts w:asciiTheme="minorHAnsi" w:hAnsiTheme="minorHAnsi" w:cstheme="minorHAnsi"/>
                <w:color w:val="000000"/>
                <w:sz w:val="22"/>
                <w:szCs w:val="22"/>
              </w:rPr>
            </w:pPr>
            <w:r w:rsidRPr="00957050">
              <w:rPr>
                <w:rFonts w:asciiTheme="minorHAnsi" w:hAnsiTheme="minorHAnsi" w:cstheme="minorHAnsi"/>
                <w:color w:val="000000"/>
                <w:sz w:val="22"/>
                <w:szCs w:val="22"/>
              </w:rPr>
              <w:t>008</w:t>
            </w:r>
          </w:p>
        </w:tc>
        <w:tc>
          <w:tcPr>
            <w:tcW w:w="4819" w:type="dxa"/>
            <w:tcBorders>
              <w:top w:val="nil"/>
              <w:left w:val="single" w:sz="4" w:space="0" w:color="BFBFBF"/>
              <w:bottom w:val="single" w:sz="4" w:space="0" w:color="BFBFBF"/>
              <w:right w:val="single" w:sz="4" w:space="0" w:color="BFBFBF"/>
            </w:tcBorders>
            <w:shd w:val="clear" w:color="auto" w:fill="auto"/>
            <w:vAlign w:val="center"/>
          </w:tcPr>
          <w:p w14:paraId="27D624D8" w14:textId="77777777" w:rsidR="005D4C4E" w:rsidRPr="00957050" w:rsidRDefault="005D4C4E" w:rsidP="006A47E3">
            <w:pPr>
              <w:jc w:val="both"/>
              <w:rPr>
                <w:rFonts w:asciiTheme="minorHAnsi" w:hAnsiTheme="minorHAnsi" w:cstheme="minorHAnsi"/>
                <w:sz w:val="22"/>
                <w:szCs w:val="22"/>
              </w:rPr>
            </w:pPr>
            <w:r w:rsidRPr="00957050">
              <w:rPr>
                <w:rFonts w:asciiTheme="minorHAnsi" w:eastAsia="Times New Roman" w:hAnsiTheme="minorHAnsi" w:cstheme="minorHAnsi"/>
                <w:color w:val="000000"/>
                <w:sz w:val="22"/>
                <w:szCs w:val="22"/>
                <w:lang w:eastAsia="pt-BR"/>
              </w:rPr>
              <w:t>DESODORANTE DE AMBIENTES – com vaporizador spray, embalagem metálica de no mínimo 360ml, fragrâncias sortidas.</w:t>
            </w:r>
          </w:p>
        </w:tc>
        <w:tc>
          <w:tcPr>
            <w:tcW w:w="1134" w:type="dxa"/>
            <w:tcBorders>
              <w:top w:val="nil"/>
              <w:left w:val="nil"/>
              <w:bottom w:val="single" w:sz="4" w:space="0" w:color="BFBFBF"/>
              <w:right w:val="single" w:sz="4" w:space="0" w:color="BFBFBF"/>
            </w:tcBorders>
            <w:shd w:val="clear" w:color="auto" w:fill="auto"/>
            <w:vAlign w:val="center"/>
          </w:tcPr>
          <w:p w14:paraId="5D502831" w14:textId="77777777" w:rsidR="005D4C4E" w:rsidRPr="00957050" w:rsidRDefault="005D4C4E" w:rsidP="006A47E3">
            <w:pPr>
              <w:jc w:val="center"/>
              <w:rPr>
                <w:rFonts w:asciiTheme="minorHAnsi" w:hAnsiTheme="minorHAnsi" w:cstheme="minorHAnsi"/>
                <w:color w:val="000000"/>
                <w:sz w:val="22"/>
                <w:szCs w:val="22"/>
              </w:rPr>
            </w:pPr>
            <w:r w:rsidRPr="00957050">
              <w:rPr>
                <w:rFonts w:asciiTheme="minorHAnsi" w:hAnsiTheme="minorHAnsi" w:cstheme="minorHAnsi"/>
                <w:color w:val="000000"/>
                <w:sz w:val="22"/>
                <w:szCs w:val="22"/>
              </w:rPr>
              <w:t>UNIDADE</w:t>
            </w:r>
          </w:p>
        </w:tc>
        <w:tc>
          <w:tcPr>
            <w:tcW w:w="1130" w:type="dxa"/>
            <w:tcBorders>
              <w:top w:val="nil"/>
              <w:left w:val="nil"/>
              <w:bottom w:val="single" w:sz="4" w:space="0" w:color="BFBFBF"/>
              <w:right w:val="double" w:sz="6" w:space="0" w:color="BFBFBF"/>
            </w:tcBorders>
            <w:shd w:val="clear" w:color="auto" w:fill="auto"/>
            <w:vAlign w:val="center"/>
          </w:tcPr>
          <w:p w14:paraId="6722C2B4" w14:textId="70ED3B1A" w:rsidR="005D4C4E" w:rsidRPr="00957050" w:rsidRDefault="005D4C4E" w:rsidP="006A47E3">
            <w:pPr>
              <w:jc w:val="center"/>
              <w:rPr>
                <w:rFonts w:asciiTheme="minorHAnsi" w:hAnsiTheme="minorHAnsi" w:cstheme="minorHAnsi"/>
                <w:color w:val="000000"/>
                <w:sz w:val="22"/>
                <w:szCs w:val="22"/>
              </w:rPr>
            </w:pPr>
          </w:p>
        </w:tc>
        <w:tc>
          <w:tcPr>
            <w:tcW w:w="850" w:type="dxa"/>
            <w:tcBorders>
              <w:top w:val="nil"/>
              <w:left w:val="nil"/>
              <w:bottom w:val="single" w:sz="4" w:space="0" w:color="BFBFBF"/>
              <w:right w:val="single" w:sz="4" w:space="0" w:color="BFBFBF"/>
            </w:tcBorders>
            <w:shd w:val="clear" w:color="auto" w:fill="auto"/>
            <w:vAlign w:val="center"/>
          </w:tcPr>
          <w:p w14:paraId="3B946A9A" w14:textId="77777777" w:rsidR="005D4C4E" w:rsidRPr="00957050" w:rsidRDefault="005D4C4E" w:rsidP="006A47E3">
            <w:pPr>
              <w:jc w:val="center"/>
              <w:rPr>
                <w:rFonts w:asciiTheme="minorHAnsi" w:hAnsiTheme="minorHAnsi" w:cstheme="minorHAnsi"/>
                <w:color w:val="000000"/>
                <w:sz w:val="22"/>
                <w:szCs w:val="22"/>
              </w:rPr>
            </w:pPr>
            <w:r w:rsidRPr="00957050">
              <w:rPr>
                <w:rFonts w:asciiTheme="minorHAnsi" w:hAnsiTheme="minorHAnsi" w:cstheme="minorHAnsi"/>
                <w:color w:val="000000"/>
                <w:sz w:val="22"/>
                <w:szCs w:val="22"/>
              </w:rPr>
              <w:t>100</w:t>
            </w:r>
          </w:p>
        </w:tc>
        <w:tc>
          <w:tcPr>
            <w:tcW w:w="1281" w:type="dxa"/>
            <w:tcBorders>
              <w:top w:val="nil"/>
              <w:left w:val="nil"/>
              <w:bottom w:val="single" w:sz="4" w:space="0" w:color="BFBFBF"/>
              <w:right w:val="single" w:sz="4" w:space="0" w:color="BFBFBF"/>
            </w:tcBorders>
            <w:shd w:val="clear" w:color="auto" w:fill="auto"/>
            <w:vAlign w:val="center"/>
          </w:tcPr>
          <w:p w14:paraId="47CA6F69" w14:textId="05DBB213" w:rsidR="005D4C4E" w:rsidRPr="00957050" w:rsidRDefault="005D4C4E" w:rsidP="006A47E3">
            <w:pPr>
              <w:jc w:val="center"/>
              <w:rPr>
                <w:rFonts w:asciiTheme="minorHAnsi" w:hAnsiTheme="minorHAnsi" w:cstheme="minorHAnsi"/>
                <w:color w:val="000000"/>
                <w:sz w:val="22"/>
                <w:szCs w:val="22"/>
              </w:rPr>
            </w:pPr>
          </w:p>
        </w:tc>
      </w:tr>
      <w:tr w:rsidR="005D4C4E" w:rsidRPr="00957050" w14:paraId="1CBD2CD9" w14:textId="77777777" w:rsidTr="006A47E3">
        <w:trPr>
          <w:trHeight w:val="432"/>
          <w:jc w:val="center"/>
        </w:trPr>
        <w:tc>
          <w:tcPr>
            <w:tcW w:w="709" w:type="dxa"/>
            <w:tcBorders>
              <w:top w:val="nil"/>
              <w:left w:val="single" w:sz="4" w:space="0" w:color="BFBFBF"/>
              <w:bottom w:val="single" w:sz="4" w:space="0" w:color="BFBFBF"/>
              <w:right w:val="single" w:sz="4" w:space="0" w:color="BFBFBF"/>
            </w:tcBorders>
            <w:shd w:val="clear" w:color="auto" w:fill="auto"/>
            <w:vAlign w:val="center"/>
          </w:tcPr>
          <w:p w14:paraId="54E4A53C" w14:textId="77777777" w:rsidR="005D4C4E" w:rsidRPr="00957050" w:rsidRDefault="005D4C4E" w:rsidP="006A47E3">
            <w:pPr>
              <w:ind w:left="-113"/>
              <w:jc w:val="center"/>
              <w:rPr>
                <w:rFonts w:asciiTheme="minorHAnsi" w:hAnsiTheme="minorHAnsi" w:cstheme="minorHAnsi"/>
                <w:color w:val="000000"/>
                <w:sz w:val="22"/>
                <w:szCs w:val="22"/>
              </w:rPr>
            </w:pPr>
            <w:r w:rsidRPr="00957050">
              <w:rPr>
                <w:rFonts w:asciiTheme="minorHAnsi" w:hAnsiTheme="minorHAnsi" w:cstheme="minorHAnsi"/>
                <w:color w:val="000000"/>
                <w:sz w:val="22"/>
                <w:szCs w:val="22"/>
              </w:rPr>
              <w:t>009</w:t>
            </w:r>
          </w:p>
        </w:tc>
        <w:tc>
          <w:tcPr>
            <w:tcW w:w="4819" w:type="dxa"/>
            <w:tcBorders>
              <w:top w:val="nil"/>
              <w:left w:val="single" w:sz="4" w:space="0" w:color="BFBFBF"/>
              <w:bottom w:val="single" w:sz="4" w:space="0" w:color="BFBFBF"/>
              <w:right w:val="single" w:sz="4" w:space="0" w:color="BFBFBF"/>
            </w:tcBorders>
            <w:shd w:val="clear" w:color="auto" w:fill="auto"/>
            <w:vAlign w:val="center"/>
          </w:tcPr>
          <w:p w14:paraId="62A3E183" w14:textId="77777777" w:rsidR="005D4C4E" w:rsidRPr="00957050" w:rsidRDefault="005D4C4E" w:rsidP="006A47E3">
            <w:pPr>
              <w:jc w:val="both"/>
              <w:rPr>
                <w:rFonts w:asciiTheme="minorHAnsi" w:hAnsiTheme="minorHAnsi" w:cstheme="minorHAnsi"/>
                <w:sz w:val="22"/>
                <w:szCs w:val="22"/>
              </w:rPr>
            </w:pPr>
            <w:r w:rsidRPr="00957050">
              <w:rPr>
                <w:rFonts w:asciiTheme="minorHAnsi" w:eastAsia="Times New Roman" w:hAnsiTheme="minorHAnsi" w:cstheme="minorHAnsi"/>
                <w:color w:val="000000"/>
                <w:sz w:val="22"/>
                <w:szCs w:val="22"/>
                <w:lang w:eastAsia="pt-BR"/>
              </w:rPr>
              <w:t>Detergente líquido neutro, precisa conter TENSOATIVO BIODEGRADÁVEL. Com diluição de 2% a 5% - galão 5 litros.</w:t>
            </w:r>
          </w:p>
        </w:tc>
        <w:tc>
          <w:tcPr>
            <w:tcW w:w="1134" w:type="dxa"/>
            <w:tcBorders>
              <w:top w:val="nil"/>
              <w:left w:val="nil"/>
              <w:bottom w:val="single" w:sz="4" w:space="0" w:color="BFBFBF"/>
              <w:right w:val="single" w:sz="4" w:space="0" w:color="BFBFBF"/>
            </w:tcBorders>
            <w:shd w:val="clear" w:color="auto" w:fill="auto"/>
            <w:vAlign w:val="center"/>
          </w:tcPr>
          <w:p w14:paraId="440F3BF3" w14:textId="77777777" w:rsidR="005D4C4E" w:rsidRPr="00957050" w:rsidRDefault="005D4C4E" w:rsidP="006A47E3">
            <w:pPr>
              <w:jc w:val="center"/>
              <w:rPr>
                <w:rFonts w:asciiTheme="minorHAnsi" w:hAnsiTheme="minorHAnsi" w:cstheme="minorHAnsi"/>
                <w:color w:val="000000"/>
                <w:sz w:val="22"/>
                <w:szCs w:val="22"/>
              </w:rPr>
            </w:pPr>
            <w:r w:rsidRPr="00957050">
              <w:rPr>
                <w:rFonts w:asciiTheme="minorHAnsi" w:hAnsiTheme="minorHAnsi" w:cstheme="minorHAnsi"/>
                <w:color w:val="000000"/>
                <w:sz w:val="22"/>
                <w:szCs w:val="22"/>
              </w:rPr>
              <w:t>UNIDADE</w:t>
            </w:r>
          </w:p>
        </w:tc>
        <w:tc>
          <w:tcPr>
            <w:tcW w:w="1130" w:type="dxa"/>
            <w:tcBorders>
              <w:top w:val="nil"/>
              <w:left w:val="nil"/>
              <w:bottom w:val="single" w:sz="4" w:space="0" w:color="BFBFBF"/>
              <w:right w:val="double" w:sz="6" w:space="0" w:color="BFBFBF"/>
            </w:tcBorders>
            <w:shd w:val="clear" w:color="auto" w:fill="auto"/>
            <w:vAlign w:val="center"/>
          </w:tcPr>
          <w:p w14:paraId="177BBF8F" w14:textId="58013ADF" w:rsidR="005D4C4E" w:rsidRPr="00957050" w:rsidRDefault="005D4C4E" w:rsidP="006A47E3">
            <w:pPr>
              <w:jc w:val="center"/>
              <w:rPr>
                <w:rFonts w:asciiTheme="minorHAnsi" w:hAnsiTheme="minorHAnsi" w:cstheme="minorHAnsi"/>
                <w:color w:val="000000"/>
                <w:sz w:val="22"/>
                <w:szCs w:val="22"/>
              </w:rPr>
            </w:pPr>
          </w:p>
        </w:tc>
        <w:tc>
          <w:tcPr>
            <w:tcW w:w="850" w:type="dxa"/>
            <w:tcBorders>
              <w:top w:val="nil"/>
              <w:left w:val="nil"/>
              <w:bottom w:val="single" w:sz="4" w:space="0" w:color="BFBFBF"/>
              <w:right w:val="single" w:sz="4" w:space="0" w:color="BFBFBF"/>
            </w:tcBorders>
            <w:shd w:val="clear" w:color="auto" w:fill="auto"/>
            <w:vAlign w:val="center"/>
          </w:tcPr>
          <w:p w14:paraId="0170821B" w14:textId="77777777" w:rsidR="005D4C4E" w:rsidRPr="00957050" w:rsidRDefault="005D4C4E" w:rsidP="006A47E3">
            <w:pPr>
              <w:jc w:val="center"/>
              <w:rPr>
                <w:rFonts w:asciiTheme="minorHAnsi" w:hAnsiTheme="minorHAnsi" w:cstheme="minorHAnsi"/>
                <w:color w:val="000000"/>
                <w:sz w:val="22"/>
                <w:szCs w:val="22"/>
              </w:rPr>
            </w:pPr>
            <w:r w:rsidRPr="00957050">
              <w:rPr>
                <w:rFonts w:asciiTheme="minorHAnsi" w:hAnsiTheme="minorHAnsi" w:cstheme="minorHAnsi"/>
                <w:color w:val="000000"/>
                <w:sz w:val="22"/>
                <w:szCs w:val="22"/>
              </w:rPr>
              <w:t>1000</w:t>
            </w:r>
          </w:p>
        </w:tc>
        <w:tc>
          <w:tcPr>
            <w:tcW w:w="1281" w:type="dxa"/>
            <w:tcBorders>
              <w:top w:val="nil"/>
              <w:left w:val="nil"/>
              <w:bottom w:val="single" w:sz="4" w:space="0" w:color="BFBFBF"/>
              <w:right w:val="single" w:sz="4" w:space="0" w:color="BFBFBF"/>
            </w:tcBorders>
            <w:shd w:val="clear" w:color="auto" w:fill="auto"/>
            <w:vAlign w:val="center"/>
          </w:tcPr>
          <w:p w14:paraId="543BFF47" w14:textId="584B38A0" w:rsidR="005D4C4E" w:rsidRPr="00957050" w:rsidRDefault="005D4C4E" w:rsidP="006A47E3">
            <w:pPr>
              <w:jc w:val="center"/>
              <w:rPr>
                <w:rFonts w:asciiTheme="minorHAnsi" w:hAnsiTheme="minorHAnsi" w:cstheme="minorHAnsi"/>
                <w:color w:val="000000"/>
                <w:sz w:val="22"/>
                <w:szCs w:val="22"/>
              </w:rPr>
            </w:pPr>
          </w:p>
        </w:tc>
      </w:tr>
      <w:tr w:rsidR="005D4C4E" w:rsidRPr="00957050" w14:paraId="2FED8A89" w14:textId="77777777" w:rsidTr="006A47E3">
        <w:trPr>
          <w:trHeight w:val="432"/>
          <w:jc w:val="center"/>
        </w:trPr>
        <w:tc>
          <w:tcPr>
            <w:tcW w:w="709" w:type="dxa"/>
            <w:tcBorders>
              <w:top w:val="nil"/>
              <w:left w:val="single" w:sz="4" w:space="0" w:color="BFBFBF"/>
              <w:bottom w:val="single" w:sz="4" w:space="0" w:color="BFBFBF"/>
              <w:right w:val="single" w:sz="4" w:space="0" w:color="BFBFBF"/>
            </w:tcBorders>
            <w:shd w:val="clear" w:color="auto" w:fill="auto"/>
            <w:vAlign w:val="center"/>
          </w:tcPr>
          <w:p w14:paraId="206E4EE9" w14:textId="77777777" w:rsidR="005D4C4E" w:rsidRPr="00957050" w:rsidRDefault="005D4C4E" w:rsidP="006A47E3">
            <w:pPr>
              <w:ind w:left="-113"/>
              <w:jc w:val="center"/>
              <w:rPr>
                <w:rFonts w:asciiTheme="minorHAnsi" w:hAnsiTheme="minorHAnsi" w:cstheme="minorHAnsi"/>
                <w:color w:val="000000"/>
                <w:sz w:val="22"/>
                <w:szCs w:val="22"/>
              </w:rPr>
            </w:pPr>
            <w:r w:rsidRPr="00957050">
              <w:rPr>
                <w:rFonts w:asciiTheme="minorHAnsi" w:hAnsiTheme="minorHAnsi" w:cstheme="minorHAnsi"/>
                <w:color w:val="000000"/>
                <w:sz w:val="22"/>
                <w:szCs w:val="22"/>
              </w:rPr>
              <w:t>010</w:t>
            </w:r>
          </w:p>
        </w:tc>
        <w:tc>
          <w:tcPr>
            <w:tcW w:w="4819" w:type="dxa"/>
            <w:tcBorders>
              <w:top w:val="nil"/>
              <w:left w:val="single" w:sz="4" w:space="0" w:color="BFBFBF"/>
              <w:bottom w:val="single" w:sz="4" w:space="0" w:color="BFBFBF"/>
              <w:right w:val="single" w:sz="4" w:space="0" w:color="BFBFBF"/>
            </w:tcBorders>
            <w:shd w:val="clear" w:color="auto" w:fill="auto"/>
            <w:vAlign w:val="center"/>
          </w:tcPr>
          <w:p w14:paraId="42D5FE76" w14:textId="77777777" w:rsidR="005D4C4E" w:rsidRPr="00957050" w:rsidRDefault="005D4C4E" w:rsidP="006A47E3">
            <w:pPr>
              <w:jc w:val="both"/>
              <w:rPr>
                <w:rFonts w:asciiTheme="minorHAnsi" w:hAnsiTheme="minorHAnsi" w:cstheme="minorHAnsi"/>
                <w:color w:val="000000"/>
                <w:sz w:val="22"/>
                <w:szCs w:val="22"/>
              </w:rPr>
            </w:pPr>
            <w:r w:rsidRPr="00957050">
              <w:rPr>
                <w:rFonts w:asciiTheme="minorHAnsi" w:hAnsiTheme="minorHAnsi" w:cstheme="minorHAnsi"/>
                <w:color w:val="000000"/>
                <w:sz w:val="22"/>
                <w:szCs w:val="22"/>
              </w:rPr>
              <w:t>Escova sanitária grande de plástico com suporte (a parte redonda com cerdas precisa ter no mínimo 8 cm de diâmetro)</w:t>
            </w:r>
          </w:p>
        </w:tc>
        <w:tc>
          <w:tcPr>
            <w:tcW w:w="1134" w:type="dxa"/>
            <w:tcBorders>
              <w:top w:val="nil"/>
              <w:left w:val="nil"/>
              <w:bottom w:val="single" w:sz="4" w:space="0" w:color="BFBFBF"/>
              <w:right w:val="single" w:sz="4" w:space="0" w:color="BFBFBF"/>
            </w:tcBorders>
            <w:shd w:val="clear" w:color="auto" w:fill="auto"/>
            <w:vAlign w:val="center"/>
          </w:tcPr>
          <w:p w14:paraId="268FC917" w14:textId="77777777" w:rsidR="005D4C4E" w:rsidRPr="00957050" w:rsidRDefault="005D4C4E" w:rsidP="006A47E3">
            <w:pPr>
              <w:jc w:val="center"/>
              <w:rPr>
                <w:rFonts w:asciiTheme="minorHAnsi" w:hAnsiTheme="minorHAnsi" w:cstheme="minorHAnsi"/>
                <w:color w:val="000000"/>
                <w:sz w:val="22"/>
                <w:szCs w:val="22"/>
              </w:rPr>
            </w:pPr>
            <w:r w:rsidRPr="00957050">
              <w:rPr>
                <w:rFonts w:asciiTheme="minorHAnsi" w:hAnsiTheme="minorHAnsi" w:cstheme="minorHAnsi"/>
                <w:color w:val="000000"/>
                <w:sz w:val="22"/>
                <w:szCs w:val="22"/>
              </w:rPr>
              <w:t>UNIDADE</w:t>
            </w:r>
          </w:p>
        </w:tc>
        <w:tc>
          <w:tcPr>
            <w:tcW w:w="1130" w:type="dxa"/>
            <w:tcBorders>
              <w:top w:val="nil"/>
              <w:left w:val="nil"/>
              <w:bottom w:val="single" w:sz="4" w:space="0" w:color="BFBFBF"/>
              <w:right w:val="double" w:sz="6" w:space="0" w:color="BFBFBF"/>
            </w:tcBorders>
            <w:shd w:val="clear" w:color="auto" w:fill="auto"/>
            <w:vAlign w:val="center"/>
          </w:tcPr>
          <w:p w14:paraId="7522311F" w14:textId="423C628A" w:rsidR="005D4C4E" w:rsidRPr="00957050" w:rsidRDefault="005D4C4E" w:rsidP="006A47E3">
            <w:pPr>
              <w:jc w:val="center"/>
              <w:rPr>
                <w:rFonts w:asciiTheme="minorHAnsi" w:hAnsiTheme="minorHAnsi" w:cstheme="minorHAnsi"/>
                <w:color w:val="000000"/>
                <w:sz w:val="22"/>
                <w:szCs w:val="22"/>
              </w:rPr>
            </w:pPr>
          </w:p>
        </w:tc>
        <w:tc>
          <w:tcPr>
            <w:tcW w:w="850" w:type="dxa"/>
            <w:tcBorders>
              <w:top w:val="nil"/>
              <w:left w:val="nil"/>
              <w:bottom w:val="single" w:sz="4" w:space="0" w:color="BFBFBF"/>
              <w:right w:val="single" w:sz="4" w:space="0" w:color="BFBFBF"/>
            </w:tcBorders>
            <w:shd w:val="clear" w:color="auto" w:fill="auto"/>
            <w:vAlign w:val="center"/>
          </w:tcPr>
          <w:p w14:paraId="3BC37430" w14:textId="77777777" w:rsidR="005D4C4E" w:rsidRPr="00957050" w:rsidRDefault="005D4C4E" w:rsidP="006A47E3">
            <w:pPr>
              <w:jc w:val="center"/>
              <w:rPr>
                <w:rFonts w:asciiTheme="minorHAnsi" w:hAnsiTheme="minorHAnsi" w:cstheme="minorHAnsi"/>
                <w:color w:val="000000"/>
                <w:sz w:val="22"/>
                <w:szCs w:val="22"/>
              </w:rPr>
            </w:pPr>
            <w:r w:rsidRPr="00957050">
              <w:rPr>
                <w:rFonts w:asciiTheme="minorHAnsi" w:hAnsiTheme="minorHAnsi" w:cstheme="minorHAnsi"/>
                <w:color w:val="000000"/>
                <w:sz w:val="22"/>
                <w:szCs w:val="22"/>
              </w:rPr>
              <w:t>200</w:t>
            </w:r>
          </w:p>
        </w:tc>
        <w:tc>
          <w:tcPr>
            <w:tcW w:w="1281" w:type="dxa"/>
            <w:tcBorders>
              <w:top w:val="nil"/>
              <w:left w:val="nil"/>
              <w:bottom w:val="single" w:sz="4" w:space="0" w:color="BFBFBF"/>
              <w:right w:val="single" w:sz="4" w:space="0" w:color="BFBFBF"/>
            </w:tcBorders>
            <w:shd w:val="clear" w:color="auto" w:fill="auto"/>
            <w:vAlign w:val="center"/>
          </w:tcPr>
          <w:p w14:paraId="544D2E14" w14:textId="58C83507" w:rsidR="005D4C4E" w:rsidRPr="00957050" w:rsidRDefault="005D4C4E" w:rsidP="006A47E3">
            <w:pPr>
              <w:jc w:val="center"/>
              <w:rPr>
                <w:rFonts w:asciiTheme="minorHAnsi" w:hAnsiTheme="minorHAnsi" w:cstheme="minorHAnsi"/>
                <w:color w:val="000000"/>
                <w:sz w:val="22"/>
                <w:szCs w:val="22"/>
              </w:rPr>
            </w:pPr>
          </w:p>
        </w:tc>
      </w:tr>
      <w:tr w:rsidR="005D4C4E" w:rsidRPr="00957050" w14:paraId="155A0B50" w14:textId="77777777" w:rsidTr="006A47E3">
        <w:trPr>
          <w:trHeight w:val="432"/>
          <w:jc w:val="center"/>
        </w:trPr>
        <w:tc>
          <w:tcPr>
            <w:tcW w:w="709" w:type="dxa"/>
            <w:tcBorders>
              <w:top w:val="nil"/>
              <w:left w:val="single" w:sz="4" w:space="0" w:color="BFBFBF"/>
              <w:bottom w:val="single" w:sz="4" w:space="0" w:color="BFBFBF"/>
              <w:right w:val="single" w:sz="4" w:space="0" w:color="BFBFBF"/>
            </w:tcBorders>
            <w:shd w:val="clear" w:color="auto" w:fill="auto"/>
            <w:vAlign w:val="center"/>
          </w:tcPr>
          <w:p w14:paraId="46E8785F" w14:textId="77777777" w:rsidR="005D4C4E" w:rsidRPr="00957050" w:rsidRDefault="005D4C4E" w:rsidP="006A47E3">
            <w:pPr>
              <w:ind w:left="-113"/>
              <w:jc w:val="center"/>
              <w:rPr>
                <w:rFonts w:asciiTheme="minorHAnsi" w:hAnsiTheme="minorHAnsi" w:cstheme="minorHAnsi"/>
                <w:color w:val="000000"/>
                <w:sz w:val="22"/>
                <w:szCs w:val="22"/>
              </w:rPr>
            </w:pPr>
            <w:r w:rsidRPr="00957050">
              <w:rPr>
                <w:rFonts w:asciiTheme="minorHAnsi" w:hAnsiTheme="minorHAnsi" w:cstheme="minorHAnsi"/>
                <w:color w:val="000000"/>
                <w:sz w:val="22"/>
                <w:szCs w:val="22"/>
              </w:rPr>
              <w:t>011</w:t>
            </w:r>
          </w:p>
        </w:tc>
        <w:tc>
          <w:tcPr>
            <w:tcW w:w="4819" w:type="dxa"/>
            <w:tcBorders>
              <w:top w:val="nil"/>
              <w:left w:val="single" w:sz="4" w:space="0" w:color="BFBFBF"/>
              <w:bottom w:val="single" w:sz="4" w:space="0" w:color="BFBFBF"/>
              <w:right w:val="single" w:sz="4" w:space="0" w:color="BFBFBF"/>
            </w:tcBorders>
            <w:shd w:val="clear" w:color="auto" w:fill="auto"/>
            <w:vAlign w:val="center"/>
          </w:tcPr>
          <w:p w14:paraId="5F5E9CBE" w14:textId="77777777" w:rsidR="005D4C4E" w:rsidRPr="00957050" w:rsidRDefault="005D4C4E" w:rsidP="006A47E3">
            <w:pPr>
              <w:jc w:val="both"/>
              <w:rPr>
                <w:rFonts w:asciiTheme="minorHAnsi" w:hAnsiTheme="minorHAnsi" w:cstheme="minorHAnsi"/>
                <w:color w:val="000000"/>
                <w:sz w:val="22"/>
                <w:szCs w:val="22"/>
              </w:rPr>
            </w:pPr>
            <w:r w:rsidRPr="00957050">
              <w:rPr>
                <w:rFonts w:asciiTheme="minorHAnsi" w:hAnsiTheme="minorHAnsi" w:cstheme="minorHAnsi"/>
                <w:color w:val="000000"/>
                <w:sz w:val="22"/>
                <w:szCs w:val="22"/>
              </w:rPr>
              <w:t xml:space="preserve">Esponja de lã de aço. </w:t>
            </w:r>
          </w:p>
        </w:tc>
        <w:tc>
          <w:tcPr>
            <w:tcW w:w="1134" w:type="dxa"/>
            <w:tcBorders>
              <w:top w:val="nil"/>
              <w:left w:val="nil"/>
              <w:bottom w:val="single" w:sz="4" w:space="0" w:color="BFBFBF"/>
              <w:right w:val="single" w:sz="4" w:space="0" w:color="BFBFBF"/>
            </w:tcBorders>
            <w:shd w:val="clear" w:color="auto" w:fill="auto"/>
            <w:vAlign w:val="center"/>
          </w:tcPr>
          <w:p w14:paraId="4BB002C2" w14:textId="77777777" w:rsidR="005D4C4E" w:rsidRPr="00957050" w:rsidRDefault="005D4C4E" w:rsidP="006A47E3">
            <w:pPr>
              <w:jc w:val="center"/>
              <w:rPr>
                <w:rFonts w:asciiTheme="minorHAnsi" w:hAnsiTheme="minorHAnsi" w:cstheme="minorHAnsi"/>
                <w:color w:val="000000"/>
                <w:sz w:val="22"/>
                <w:szCs w:val="22"/>
              </w:rPr>
            </w:pPr>
            <w:r w:rsidRPr="00957050">
              <w:rPr>
                <w:rFonts w:asciiTheme="minorHAnsi" w:hAnsiTheme="minorHAnsi" w:cstheme="minorHAnsi"/>
                <w:color w:val="000000"/>
                <w:sz w:val="22"/>
                <w:szCs w:val="22"/>
              </w:rPr>
              <w:t>UNIDADE</w:t>
            </w:r>
          </w:p>
        </w:tc>
        <w:tc>
          <w:tcPr>
            <w:tcW w:w="1130" w:type="dxa"/>
            <w:tcBorders>
              <w:top w:val="nil"/>
              <w:left w:val="nil"/>
              <w:bottom w:val="single" w:sz="4" w:space="0" w:color="BFBFBF"/>
              <w:right w:val="double" w:sz="6" w:space="0" w:color="BFBFBF"/>
            </w:tcBorders>
            <w:shd w:val="clear" w:color="auto" w:fill="auto"/>
            <w:vAlign w:val="center"/>
          </w:tcPr>
          <w:p w14:paraId="3A66AF3C" w14:textId="219D26B2" w:rsidR="005D4C4E" w:rsidRPr="00957050" w:rsidRDefault="005D4C4E" w:rsidP="006A47E3">
            <w:pPr>
              <w:jc w:val="center"/>
              <w:rPr>
                <w:rFonts w:asciiTheme="minorHAnsi" w:hAnsiTheme="minorHAnsi" w:cstheme="minorHAnsi"/>
                <w:color w:val="000000"/>
                <w:sz w:val="22"/>
                <w:szCs w:val="22"/>
              </w:rPr>
            </w:pPr>
          </w:p>
        </w:tc>
        <w:tc>
          <w:tcPr>
            <w:tcW w:w="850" w:type="dxa"/>
            <w:tcBorders>
              <w:top w:val="nil"/>
              <w:left w:val="nil"/>
              <w:bottom w:val="single" w:sz="4" w:space="0" w:color="BFBFBF"/>
              <w:right w:val="single" w:sz="4" w:space="0" w:color="BFBFBF"/>
            </w:tcBorders>
            <w:shd w:val="clear" w:color="auto" w:fill="auto"/>
            <w:vAlign w:val="center"/>
          </w:tcPr>
          <w:p w14:paraId="105D53B6" w14:textId="77777777" w:rsidR="005D4C4E" w:rsidRPr="00957050" w:rsidRDefault="005D4C4E" w:rsidP="006A47E3">
            <w:pPr>
              <w:jc w:val="center"/>
              <w:rPr>
                <w:rFonts w:asciiTheme="minorHAnsi" w:hAnsiTheme="minorHAnsi" w:cstheme="minorHAnsi"/>
                <w:color w:val="000000"/>
                <w:sz w:val="22"/>
                <w:szCs w:val="22"/>
              </w:rPr>
            </w:pPr>
            <w:r w:rsidRPr="00957050">
              <w:rPr>
                <w:rFonts w:asciiTheme="minorHAnsi" w:hAnsiTheme="minorHAnsi" w:cstheme="minorHAnsi"/>
                <w:color w:val="000000"/>
                <w:sz w:val="22"/>
                <w:szCs w:val="22"/>
              </w:rPr>
              <w:t>400</w:t>
            </w:r>
          </w:p>
        </w:tc>
        <w:tc>
          <w:tcPr>
            <w:tcW w:w="1281" w:type="dxa"/>
            <w:tcBorders>
              <w:top w:val="nil"/>
              <w:left w:val="nil"/>
              <w:bottom w:val="single" w:sz="4" w:space="0" w:color="BFBFBF"/>
              <w:right w:val="single" w:sz="4" w:space="0" w:color="BFBFBF"/>
            </w:tcBorders>
            <w:shd w:val="clear" w:color="auto" w:fill="auto"/>
            <w:vAlign w:val="center"/>
          </w:tcPr>
          <w:p w14:paraId="67612875" w14:textId="13A744C2" w:rsidR="005D4C4E" w:rsidRPr="00957050" w:rsidRDefault="005D4C4E" w:rsidP="006A47E3">
            <w:pPr>
              <w:jc w:val="center"/>
              <w:rPr>
                <w:rFonts w:asciiTheme="minorHAnsi" w:hAnsiTheme="minorHAnsi" w:cstheme="minorHAnsi"/>
                <w:color w:val="000000"/>
                <w:sz w:val="22"/>
                <w:szCs w:val="22"/>
              </w:rPr>
            </w:pPr>
          </w:p>
        </w:tc>
      </w:tr>
      <w:tr w:rsidR="005D4C4E" w:rsidRPr="00957050" w14:paraId="3CE0AD04" w14:textId="77777777" w:rsidTr="006A47E3">
        <w:trPr>
          <w:trHeight w:val="432"/>
          <w:jc w:val="center"/>
        </w:trPr>
        <w:tc>
          <w:tcPr>
            <w:tcW w:w="709" w:type="dxa"/>
            <w:tcBorders>
              <w:top w:val="nil"/>
              <w:left w:val="single" w:sz="4" w:space="0" w:color="BFBFBF"/>
              <w:bottom w:val="single" w:sz="4" w:space="0" w:color="BFBFBF"/>
              <w:right w:val="single" w:sz="4" w:space="0" w:color="BFBFBF"/>
            </w:tcBorders>
            <w:shd w:val="clear" w:color="auto" w:fill="auto"/>
            <w:vAlign w:val="center"/>
          </w:tcPr>
          <w:p w14:paraId="3A70CABD" w14:textId="77777777" w:rsidR="005D4C4E" w:rsidRPr="00957050" w:rsidRDefault="005D4C4E" w:rsidP="006A47E3">
            <w:pPr>
              <w:ind w:left="-113"/>
              <w:jc w:val="center"/>
              <w:rPr>
                <w:rFonts w:asciiTheme="minorHAnsi" w:hAnsiTheme="minorHAnsi" w:cstheme="minorHAnsi"/>
                <w:color w:val="000000"/>
                <w:sz w:val="22"/>
                <w:szCs w:val="22"/>
              </w:rPr>
            </w:pPr>
            <w:r w:rsidRPr="00957050">
              <w:rPr>
                <w:rFonts w:asciiTheme="minorHAnsi" w:hAnsiTheme="minorHAnsi" w:cstheme="minorHAnsi"/>
                <w:color w:val="000000"/>
                <w:sz w:val="22"/>
                <w:szCs w:val="22"/>
              </w:rPr>
              <w:t>012</w:t>
            </w:r>
          </w:p>
        </w:tc>
        <w:tc>
          <w:tcPr>
            <w:tcW w:w="4819" w:type="dxa"/>
            <w:tcBorders>
              <w:top w:val="nil"/>
              <w:left w:val="single" w:sz="4" w:space="0" w:color="BFBFBF"/>
              <w:bottom w:val="single" w:sz="4" w:space="0" w:color="BFBFBF"/>
              <w:right w:val="single" w:sz="4" w:space="0" w:color="BFBFBF"/>
            </w:tcBorders>
            <w:shd w:val="clear" w:color="auto" w:fill="auto"/>
            <w:vAlign w:val="center"/>
          </w:tcPr>
          <w:p w14:paraId="141E83DD" w14:textId="77777777" w:rsidR="005D4C4E" w:rsidRPr="00957050" w:rsidRDefault="005D4C4E" w:rsidP="006A47E3">
            <w:pPr>
              <w:jc w:val="both"/>
              <w:rPr>
                <w:rFonts w:asciiTheme="minorHAnsi" w:hAnsiTheme="minorHAnsi" w:cstheme="minorHAnsi"/>
                <w:color w:val="000000"/>
                <w:sz w:val="22"/>
                <w:szCs w:val="22"/>
              </w:rPr>
            </w:pPr>
            <w:r w:rsidRPr="00957050">
              <w:rPr>
                <w:rFonts w:asciiTheme="minorHAnsi" w:eastAsia="Times New Roman" w:hAnsiTheme="minorHAnsi" w:cstheme="minorHAnsi"/>
                <w:color w:val="000000"/>
                <w:sz w:val="22"/>
                <w:szCs w:val="22"/>
                <w:lang w:eastAsia="pt-BR"/>
              </w:rPr>
              <w:t>Esponja de louça dupla face com um lado abrasivo, com 10,5cm de comprimento, 7,5cm de largura e 2,5cm de altura.</w:t>
            </w:r>
          </w:p>
        </w:tc>
        <w:tc>
          <w:tcPr>
            <w:tcW w:w="1134" w:type="dxa"/>
            <w:tcBorders>
              <w:top w:val="nil"/>
              <w:left w:val="nil"/>
              <w:bottom w:val="single" w:sz="4" w:space="0" w:color="BFBFBF"/>
              <w:right w:val="single" w:sz="4" w:space="0" w:color="BFBFBF"/>
            </w:tcBorders>
            <w:shd w:val="clear" w:color="auto" w:fill="auto"/>
            <w:vAlign w:val="center"/>
          </w:tcPr>
          <w:p w14:paraId="71B56889" w14:textId="77777777" w:rsidR="005D4C4E" w:rsidRPr="00957050" w:rsidRDefault="005D4C4E" w:rsidP="006A47E3">
            <w:pPr>
              <w:jc w:val="center"/>
              <w:rPr>
                <w:rFonts w:asciiTheme="minorHAnsi" w:hAnsiTheme="minorHAnsi" w:cstheme="minorHAnsi"/>
                <w:color w:val="000000"/>
                <w:sz w:val="22"/>
                <w:szCs w:val="22"/>
              </w:rPr>
            </w:pPr>
            <w:r w:rsidRPr="00957050">
              <w:rPr>
                <w:rFonts w:asciiTheme="minorHAnsi" w:hAnsiTheme="minorHAnsi" w:cstheme="minorHAnsi"/>
                <w:color w:val="000000"/>
                <w:sz w:val="22"/>
                <w:szCs w:val="22"/>
              </w:rPr>
              <w:t>UNIDADE</w:t>
            </w:r>
          </w:p>
        </w:tc>
        <w:tc>
          <w:tcPr>
            <w:tcW w:w="1130" w:type="dxa"/>
            <w:tcBorders>
              <w:top w:val="nil"/>
              <w:left w:val="nil"/>
              <w:bottom w:val="single" w:sz="4" w:space="0" w:color="BFBFBF"/>
              <w:right w:val="double" w:sz="6" w:space="0" w:color="BFBFBF"/>
            </w:tcBorders>
            <w:shd w:val="clear" w:color="auto" w:fill="auto"/>
            <w:vAlign w:val="center"/>
          </w:tcPr>
          <w:p w14:paraId="577832E6" w14:textId="24E236FC" w:rsidR="005D4C4E" w:rsidRPr="00957050" w:rsidRDefault="005D4C4E" w:rsidP="006A47E3">
            <w:pPr>
              <w:jc w:val="center"/>
              <w:rPr>
                <w:rFonts w:asciiTheme="minorHAnsi" w:hAnsiTheme="minorHAnsi" w:cstheme="minorHAnsi"/>
                <w:color w:val="000000"/>
                <w:sz w:val="22"/>
                <w:szCs w:val="22"/>
              </w:rPr>
            </w:pPr>
          </w:p>
        </w:tc>
        <w:tc>
          <w:tcPr>
            <w:tcW w:w="850" w:type="dxa"/>
            <w:tcBorders>
              <w:top w:val="nil"/>
              <w:left w:val="nil"/>
              <w:bottom w:val="single" w:sz="4" w:space="0" w:color="BFBFBF"/>
              <w:right w:val="single" w:sz="4" w:space="0" w:color="BFBFBF"/>
            </w:tcBorders>
            <w:shd w:val="clear" w:color="auto" w:fill="auto"/>
            <w:vAlign w:val="center"/>
          </w:tcPr>
          <w:p w14:paraId="39458762" w14:textId="77777777" w:rsidR="005D4C4E" w:rsidRPr="00957050" w:rsidRDefault="005D4C4E" w:rsidP="006A47E3">
            <w:pPr>
              <w:jc w:val="center"/>
              <w:rPr>
                <w:rFonts w:asciiTheme="minorHAnsi" w:hAnsiTheme="minorHAnsi" w:cstheme="minorHAnsi"/>
                <w:color w:val="000000"/>
                <w:sz w:val="22"/>
                <w:szCs w:val="22"/>
              </w:rPr>
            </w:pPr>
            <w:r w:rsidRPr="00957050">
              <w:rPr>
                <w:rFonts w:asciiTheme="minorHAnsi" w:hAnsiTheme="minorHAnsi" w:cstheme="minorHAnsi"/>
                <w:color w:val="000000"/>
                <w:sz w:val="22"/>
                <w:szCs w:val="22"/>
              </w:rPr>
              <w:t>1500</w:t>
            </w:r>
          </w:p>
        </w:tc>
        <w:tc>
          <w:tcPr>
            <w:tcW w:w="1281" w:type="dxa"/>
            <w:tcBorders>
              <w:top w:val="nil"/>
              <w:left w:val="nil"/>
              <w:bottom w:val="single" w:sz="4" w:space="0" w:color="BFBFBF"/>
              <w:right w:val="single" w:sz="4" w:space="0" w:color="BFBFBF"/>
            </w:tcBorders>
            <w:shd w:val="clear" w:color="auto" w:fill="auto"/>
            <w:vAlign w:val="center"/>
          </w:tcPr>
          <w:p w14:paraId="0ED92EAF" w14:textId="13057995" w:rsidR="005D4C4E" w:rsidRPr="00957050" w:rsidRDefault="005D4C4E" w:rsidP="006A47E3">
            <w:pPr>
              <w:jc w:val="center"/>
              <w:rPr>
                <w:rFonts w:asciiTheme="minorHAnsi" w:hAnsiTheme="minorHAnsi" w:cstheme="minorHAnsi"/>
                <w:color w:val="000000"/>
                <w:sz w:val="22"/>
                <w:szCs w:val="22"/>
              </w:rPr>
            </w:pPr>
          </w:p>
        </w:tc>
      </w:tr>
      <w:tr w:rsidR="005D4C4E" w:rsidRPr="00957050" w14:paraId="45536765" w14:textId="77777777" w:rsidTr="006A47E3">
        <w:trPr>
          <w:trHeight w:val="432"/>
          <w:jc w:val="center"/>
        </w:trPr>
        <w:tc>
          <w:tcPr>
            <w:tcW w:w="709" w:type="dxa"/>
            <w:tcBorders>
              <w:top w:val="nil"/>
              <w:left w:val="single" w:sz="4" w:space="0" w:color="BFBFBF"/>
              <w:bottom w:val="single" w:sz="4" w:space="0" w:color="BFBFBF"/>
              <w:right w:val="single" w:sz="4" w:space="0" w:color="BFBFBF"/>
            </w:tcBorders>
            <w:shd w:val="clear" w:color="auto" w:fill="auto"/>
            <w:vAlign w:val="center"/>
          </w:tcPr>
          <w:p w14:paraId="125A4A33" w14:textId="77777777" w:rsidR="005D4C4E" w:rsidRPr="00957050" w:rsidRDefault="005D4C4E" w:rsidP="006A47E3">
            <w:pPr>
              <w:ind w:left="-113"/>
              <w:jc w:val="center"/>
              <w:rPr>
                <w:rFonts w:asciiTheme="minorHAnsi" w:hAnsiTheme="minorHAnsi" w:cstheme="minorHAnsi"/>
                <w:color w:val="000000"/>
                <w:sz w:val="22"/>
                <w:szCs w:val="22"/>
              </w:rPr>
            </w:pPr>
            <w:r w:rsidRPr="00957050">
              <w:rPr>
                <w:rFonts w:asciiTheme="minorHAnsi" w:hAnsiTheme="minorHAnsi" w:cstheme="minorHAnsi"/>
                <w:color w:val="000000"/>
                <w:sz w:val="22"/>
                <w:szCs w:val="22"/>
              </w:rPr>
              <w:t>013</w:t>
            </w:r>
          </w:p>
        </w:tc>
        <w:tc>
          <w:tcPr>
            <w:tcW w:w="4819" w:type="dxa"/>
            <w:tcBorders>
              <w:top w:val="nil"/>
              <w:left w:val="single" w:sz="4" w:space="0" w:color="BFBFBF"/>
              <w:bottom w:val="single" w:sz="4" w:space="0" w:color="BFBFBF"/>
              <w:right w:val="single" w:sz="4" w:space="0" w:color="BFBFBF"/>
            </w:tcBorders>
            <w:shd w:val="clear" w:color="auto" w:fill="auto"/>
            <w:vAlign w:val="center"/>
          </w:tcPr>
          <w:p w14:paraId="2CDD2E8A" w14:textId="77777777" w:rsidR="005D4C4E" w:rsidRPr="00957050" w:rsidRDefault="005D4C4E" w:rsidP="006A47E3">
            <w:pPr>
              <w:jc w:val="both"/>
              <w:rPr>
                <w:rFonts w:asciiTheme="minorHAnsi" w:hAnsiTheme="minorHAnsi" w:cstheme="minorHAnsi"/>
                <w:color w:val="000000"/>
                <w:sz w:val="22"/>
                <w:szCs w:val="22"/>
              </w:rPr>
            </w:pPr>
            <w:r w:rsidRPr="00957050">
              <w:rPr>
                <w:rFonts w:asciiTheme="minorHAnsi" w:hAnsiTheme="minorHAnsi" w:cstheme="minorHAnsi"/>
                <w:color w:val="000000"/>
                <w:sz w:val="22"/>
                <w:szCs w:val="22"/>
              </w:rPr>
              <w:t>Fósforo, caixa com 40 palitos.</w:t>
            </w:r>
          </w:p>
        </w:tc>
        <w:tc>
          <w:tcPr>
            <w:tcW w:w="1134" w:type="dxa"/>
            <w:tcBorders>
              <w:top w:val="nil"/>
              <w:left w:val="nil"/>
              <w:bottom w:val="single" w:sz="4" w:space="0" w:color="BFBFBF"/>
              <w:right w:val="single" w:sz="4" w:space="0" w:color="BFBFBF"/>
            </w:tcBorders>
            <w:shd w:val="clear" w:color="auto" w:fill="auto"/>
            <w:vAlign w:val="center"/>
          </w:tcPr>
          <w:p w14:paraId="3C4F3DD3" w14:textId="77777777" w:rsidR="005D4C4E" w:rsidRPr="00957050" w:rsidRDefault="005D4C4E" w:rsidP="006A47E3">
            <w:pPr>
              <w:jc w:val="center"/>
              <w:rPr>
                <w:rFonts w:asciiTheme="minorHAnsi" w:hAnsiTheme="minorHAnsi" w:cstheme="minorHAnsi"/>
                <w:color w:val="000000"/>
                <w:sz w:val="22"/>
                <w:szCs w:val="22"/>
              </w:rPr>
            </w:pPr>
            <w:r>
              <w:rPr>
                <w:rFonts w:asciiTheme="minorHAnsi" w:hAnsiTheme="minorHAnsi" w:cstheme="minorHAnsi"/>
                <w:color w:val="000000"/>
                <w:sz w:val="22"/>
                <w:szCs w:val="22"/>
              </w:rPr>
              <w:t>CAIXA</w:t>
            </w:r>
          </w:p>
        </w:tc>
        <w:tc>
          <w:tcPr>
            <w:tcW w:w="1130" w:type="dxa"/>
            <w:tcBorders>
              <w:top w:val="nil"/>
              <w:left w:val="nil"/>
              <w:bottom w:val="single" w:sz="4" w:space="0" w:color="BFBFBF"/>
              <w:right w:val="double" w:sz="6" w:space="0" w:color="BFBFBF"/>
            </w:tcBorders>
            <w:shd w:val="clear" w:color="auto" w:fill="auto"/>
            <w:vAlign w:val="center"/>
          </w:tcPr>
          <w:p w14:paraId="47038B63" w14:textId="15641D7E" w:rsidR="005D4C4E" w:rsidRPr="00957050" w:rsidRDefault="005D4C4E" w:rsidP="006A47E3">
            <w:pPr>
              <w:jc w:val="center"/>
              <w:rPr>
                <w:rFonts w:asciiTheme="minorHAnsi" w:hAnsiTheme="minorHAnsi" w:cstheme="minorHAnsi"/>
                <w:color w:val="000000"/>
                <w:sz w:val="22"/>
                <w:szCs w:val="22"/>
              </w:rPr>
            </w:pPr>
          </w:p>
        </w:tc>
        <w:tc>
          <w:tcPr>
            <w:tcW w:w="850" w:type="dxa"/>
            <w:tcBorders>
              <w:top w:val="nil"/>
              <w:left w:val="nil"/>
              <w:bottom w:val="single" w:sz="4" w:space="0" w:color="BFBFBF"/>
              <w:right w:val="single" w:sz="4" w:space="0" w:color="BFBFBF"/>
            </w:tcBorders>
            <w:shd w:val="clear" w:color="auto" w:fill="auto"/>
            <w:vAlign w:val="center"/>
          </w:tcPr>
          <w:p w14:paraId="6E073698" w14:textId="77777777" w:rsidR="005D4C4E" w:rsidRPr="00957050" w:rsidRDefault="005D4C4E" w:rsidP="006A47E3">
            <w:pPr>
              <w:jc w:val="center"/>
              <w:rPr>
                <w:rFonts w:asciiTheme="minorHAnsi" w:hAnsiTheme="minorHAnsi" w:cstheme="minorHAnsi"/>
                <w:color w:val="000000"/>
                <w:sz w:val="22"/>
                <w:szCs w:val="22"/>
              </w:rPr>
            </w:pPr>
            <w:r>
              <w:rPr>
                <w:rFonts w:asciiTheme="minorHAnsi" w:hAnsiTheme="minorHAnsi" w:cstheme="minorHAnsi"/>
                <w:color w:val="000000"/>
                <w:sz w:val="22"/>
                <w:szCs w:val="22"/>
              </w:rPr>
              <w:t>400</w:t>
            </w:r>
          </w:p>
        </w:tc>
        <w:tc>
          <w:tcPr>
            <w:tcW w:w="1281" w:type="dxa"/>
            <w:tcBorders>
              <w:top w:val="nil"/>
              <w:left w:val="nil"/>
              <w:bottom w:val="single" w:sz="4" w:space="0" w:color="BFBFBF"/>
              <w:right w:val="single" w:sz="4" w:space="0" w:color="BFBFBF"/>
            </w:tcBorders>
            <w:shd w:val="clear" w:color="auto" w:fill="auto"/>
            <w:vAlign w:val="center"/>
          </w:tcPr>
          <w:p w14:paraId="25C6590F" w14:textId="5415F7F5" w:rsidR="005D4C4E" w:rsidRPr="00957050" w:rsidRDefault="005D4C4E" w:rsidP="006A47E3">
            <w:pPr>
              <w:jc w:val="center"/>
              <w:rPr>
                <w:rFonts w:asciiTheme="minorHAnsi" w:hAnsiTheme="minorHAnsi" w:cstheme="minorHAnsi"/>
                <w:color w:val="000000"/>
                <w:sz w:val="22"/>
                <w:szCs w:val="22"/>
              </w:rPr>
            </w:pPr>
          </w:p>
        </w:tc>
      </w:tr>
      <w:tr w:rsidR="005D4C4E" w:rsidRPr="00957050" w14:paraId="4E2EEA8D" w14:textId="77777777" w:rsidTr="006A47E3">
        <w:trPr>
          <w:trHeight w:val="432"/>
          <w:jc w:val="center"/>
        </w:trPr>
        <w:tc>
          <w:tcPr>
            <w:tcW w:w="709" w:type="dxa"/>
            <w:tcBorders>
              <w:top w:val="nil"/>
              <w:left w:val="single" w:sz="4" w:space="0" w:color="BFBFBF"/>
              <w:bottom w:val="single" w:sz="4" w:space="0" w:color="BFBFBF"/>
              <w:right w:val="single" w:sz="4" w:space="0" w:color="BFBFBF"/>
            </w:tcBorders>
            <w:shd w:val="clear" w:color="auto" w:fill="auto"/>
            <w:vAlign w:val="center"/>
          </w:tcPr>
          <w:p w14:paraId="2BB26A74" w14:textId="77777777" w:rsidR="005D4C4E" w:rsidRPr="00957050" w:rsidRDefault="005D4C4E" w:rsidP="006A47E3">
            <w:pPr>
              <w:ind w:left="-113"/>
              <w:jc w:val="center"/>
              <w:rPr>
                <w:rFonts w:asciiTheme="minorHAnsi" w:hAnsiTheme="minorHAnsi" w:cstheme="minorHAnsi"/>
                <w:color w:val="000000"/>
                <w:sz w:val="22"/>
                <w:szCs w:val="22"/>
              </w:rPr>
            </w:pPr>
            <w:r w:rsidRPr="00957050">
              <w:rPr>
                <w:rFonts w:asciiTheme="minorHAnsi" w:hAnsiTheme="minorHAnsi" w:cstheme="minorHAnsi"/>
                <w:color w:val="000000"/>
                <w:sz w:val="22"/>
                <w:szCs w:val="22"/>
              </w:rPr>
              <w:t>014</w:t>
            </w:r>
          </w:p>
        </w:tc>
        <w:tc>
          <w:tcPr>
            <w:tcW w:w="4819" w:type="dxa"/>
            <w:tcBorders>
              <w:top w:val="nil"/>
              <w:left w:val="single" w:sz="4" w:space="0" w:color="BFBFBF"/>
              <w:bottom w:val="single" w:sz="4" w:space="0" w:color="BFBFBF"/>
              <w:right w:val="single" w:sz="4" w:space="0" w:color="BFBFBF"/>
            </w:tcBorders>
            <w:shd w:val="clear" w:color="auto" w:fill="auto"/>
            <w:vAlign w:val="center"/>
          </w:tcPr>
          <w:p w14:paraId="76AAB908" w14:textId="77777777" w:rsidR="005D4C4E" w:rsidRPr="00957050" w:rsidRDefault="005D4C4E" w:rsidP="006A47E3">
            <w:pPr>
              <w:jc w:val="both"/>
              <w:rPr>
                <w:rFonts w:asciiTheme="minorHAnsi" w:hAnsiTheme="minorHAnsi" w:cstheme="minorHAnsi"/>
                <w:color w:val="000000"/>
                <w:sz w:val="22"/>
                <w:szCs w:val="22"/>
              </w:rPr>
            </w:pPr>
            <w:r>
              <w:rPr>
                <w:rFonts w:asciiTheme="minorHAnsi" w:hAnsiTheme="minorHAnsi" w:cstheme="minorHAnsi"/>
                <w:color w:val="000000"/>
                <w:sz w:val="22"/>
                <w:szCs w:val="22"/>
              </w:rPr>
              <w:t xml:space="preserve">Limpa vidros com 500 ml. </w:t>
            </w:r>
          </w:p>
        </w:tc>
        <w:tc>
          <w:tcPr>
            <w:tcW w:w="1134" w:type="dxa"/>
            <w:tcBorders>
              <w:top w:val="nil"/>
              <w:left w:val="nil"/>
              <w:bottom w:val="single" w:sz="4" w:space="0" w:color="BFBFBF"/>
              <w:right w:val="single" w:sz="4" w:space="0" w:color="BFBFBF"/>
            </w:tcBorders>
            <w:shd w:val="clear" w:color="auto" w:fill="auto"/>
            <w:vAlign w:val="center"/>
          </w:tcPr>
          <w:p w14:paraId="0E896065" w14:textId="77777777" w:rsidR="005D4C4E" w:rsidRPr="00957050" w:rsidRDefault="005D4C4E" w:rsidP="006A47E3">
            <w:pPr>
              <w:jc w:val="center"/>
              <w:rPr>
                <w:rFonts w:asciiTheme="minorHAnsi" w:hAnsiTheme="minorHAnsi" w:cstheme="minorHAnsi"/>
                <w:color w:val="000000"/>
                <w:sz w:val="22"/>
                <w:szCs w:val="22"/>
              </w:rPr>
            </w:pPr>
            <w:r w:rsidRPr="00957050">
              <w:rPr>
                <w:rFonts w:asciiTheme="minorHAnsi" w:hAnsiTheme="minorHAnsi" w:cstheme="minorHAnsi"/>
                <w:color w:val="000000"/>
                <w:sz w:val="22"/>
                <w:szCs w:val="22"/>
              </w:rPr>
              <w:t>UNIDADE</w:t>
            </w:r>
          </w:p>
        </w:tc>
        <w:tc>
          <w:tcPr>
            <w:tcW w:w="1130" w:type="dxa"/>
            <w:tcBorders>
              <w:top w:val="nil"/>
              <w:left w:val="nil"/>
              <w:bottom w:val="single" w:sz="4" w:space="0" w:color="BFBFBF"/>
              <w:right w:val="double" w:sz="6" w:space="0" w:color="BFBFBF"/>
            </w:tcBorders>
            <w:shd w:val="clear" w:color="auto" w:fill="auto"/>
            <w:vAlign w:val="center"/>
          </w:tcPr>
          <w:p w14:paraId="4743B92A" w14:textId="3CCC2A3D" w:rsidR="005D4C4E" w:rsidRPr="00957050" w:rsidRDefault="005D4C4E" w:rsidP="006A47E3">
            <w:pPr>
              <w:jc w:val="center"/>
              <w:rPr>
                <w:rFonts w:asciiTheme="minorHAnsi" w:hAnsiTheme="minorHAnsi" w:cstheme="minorHAnsi"/>
                <w:color w:val="000000"/>
                <w:sz w:val="22"/>
                <w:szCs w:val="22"/>
              </w:rPr>
            </w:pPr>
          </w:p>
        </w:tc>
        <w:tc>
          <w:tcPr>
            <w:tcW w:w="850" w:type="dxa"/>
            <w:tcBorders>
              <w:top w:val="nil"/>
              <w:left w:val="nil"/>
              <w:bottom w:val="single" w:sz="4" w:space="0" w:color="BFBFBF"/>
              <w:right w:val="single" w:sz="4" w:space="0" w:color="BFBFBF"/>
            </w:tcBorders>
            <w:shd w:val="clear" w:color="auto" w:fill="auto"/>
            <w:vAlign w:val="center"/>
          </w:tcPr>
          <w:p w14:paraId="0C235C20" w14:textId="77777777" w:rsidR="005D4C4E" w:rsidRPr="00957050" w:rsidRDefault="005D4C4E" w:rsidP="006A47E3">
            <w:pPr>
              <w:jc w:val="center"/>
              <w:rPr>
                <w:rFonts w:asciiTheme="minorHAnsi" w:hAnsiTheme="minorHAnsi" w:cstheme="minorHAnsi"/>
                <w:color w:val="000000"/>
                <w:sz w:val="22"/>
                <w:szCs w:val="22"/>
              </w:rPr>
            </w:pPr>
            <w:r>
              <w:rPr>
                <w:rFonts w:asciiTheme="minorHAnsi" w:hAnsiTheme="minorHAnsi" w:cstheme="minorHAnsi"/>
                <w:color w:val="000000"/>
                <w:sz w:val="22"/>
                <w:szCs w:val="22"/>
              </w:rPr>
              <w:t>200</w:t>
            </w:r>
          </w:p>
        </w:tc>
        <w:tc>
          <w:tcPr>
            <w:tcW w:w="1281" w:type="dxa"/>
            <w:tcBorders>
              <w:top w:val="nil"/>
              <w:left w:val="nil"/>
              <w:bottom w:val="single" w:sz="4" w:space="0" w:color="BFBFBF"/>
              <w:right w:val="single" w:sz="4" w:space="0" w:color="BFBFBF"/>
            </w:tcBorders>
            <w:shd w:val="clear" w:color="auto" w:fill="auto"/>
            <w:vAlign w:val="center"/>
          </w:tcPr>
          <w:p w14:paraId="4391DF43" w14:textId="69D65FFF" w:rsidR="005D4C4E" w:rsidRPr="00957050" w:rsidRDefault="005D4C4E" w:rsidP="006A47E3">
            <w:pPr>
              <w:jc w:val="center"/>
              <w:rPr>
                <w:rFonts w:asciiTheme="minorHAnsi" w:hAnsiTheme="minorHAnsi" w:cstheme="minorHAnsi"/>
                <w:color w:val="000000"/>
                <w:sz w:val="22"/>
                <w:szCs w:val="22"/>
              </w:rPr>
            </w:pPr>
          </w:p>
        </w:tc>
      </w:tr>
      <w:tr w:rsidR="005D4C4E" w:rsidRPr="00957050" w14:paraId="71236A74" w14:textId="77777777" w:rsidTr="006A47E3">
        <w:trPr>
          <w:trHeight w:val="432"/>
          <w:jc w:val="center"/>
        </w:trPr>
        <w:tc>
          <w:tcPr>
            <w:tcW w:w="709" w:type="dxa"/>
            <w:tcBorders>
              <w:top w:val="nil"/>
              <w:left w:val="single" w:sz="4" w:space="0" w:color="BFBFBF"/>
              <w:bottom w:val="single" w:sz="4" w:space="0" w:color="BFBFBF"/>
              <w:right w:val="single" w:sz="4" w:space="0" w:color="BFBFBF"/>
            </w:tcBorders>
            <w:shd w:val="clear" w:color="auto" w:fill="auto"/>
            <w:vAlign w:val="center"/>
          </w:tcPr>
          <w:p w14:paraId="78E8FB8F" w14:textId="77777777" w:rsidR="005D4C4E" w:rsidRPr="00957050" w:rsidRDefault="005D4C4E" w:rsidP="006A47E3">
            <w:pPr>
              <w:ind w:left="-113"/>
              <w:jc w:val="center"/>
              <w:rPr>
                <w:rFonts w:asciiTheme="minorHAnsi" w:hAnsiTheme="minorHAnsi" w:cstheme="minorHAnsi"/>
                <w:color w:val="000000"/>
                <w:sz w:val="22"/>
                <w:szCs w:val="22"/>
              </w:rPr>
            </w:pPr>
            <w:r w:rsidRPr="00957050">
              <w:rPr>
                <w:rFonts w:asciiTheme="minorHAnsi" w:hAnsiTheme="minorHAnsi" w:cstheme="minorHAnsi"/>
                <w:color w:val="000000"/>
                <w:sz w:val="22"/>
                <w:szCs w:val="22"/>
              </w:rPr>
              <w:t>015</w:t>
            </w:r>
          </w:p>
        </w:tc>
        <w:tc>
          <w:tcPr>
            <w:tcW w:w="4819" w:type="dxa"/>
            <w:tcBorders>
              <w:top w:val="nil"/>
              <w:left w:val="single" w:sz="4" w:space="0" w:color="BFBFBF"/>
              <w:bottom w:val="single" w:sz="4" w:space="0" w:color="BFBFBF"/>
              <w:right w:val="single" w:sz="4" w:space="0" w:color="BFBFBF"/>
            </w:tcBorders>
            <w:shd w:val="clear" w:color="auto" w:fill="auto"/>
            <w:vAlign w:val="center"/>
          </w:tcPr>
          <w:p w14:paraId="1D07A313" w14:textId="77777777" w:rsidR="005D4C4E" w:rsidRPr="001969F5" w:rsidRDefault="005D4C4E" w:rsidP="006A47E3">
            <w:pPr>
              <w:jc w:val="both"/>
              <w:rPr>
                <w:rFonts w:asciiTheme="minorHAnsi" w:hAnsiTheme="minorHAnsi" w:cstheme="minorHAnsi"/>
                <w:color w:val="000000"/>
                <w:sz w:val="22"/>
                <w:szCs w:val="22"/>
              </w:rPr>
            </w:pPr>
            <w:r w:rsidRPr="001969F5">
              <w:rPr>
                <w:rFonts w:asciiTheme="minorHAnsi" w:eastAsia="Times New Roman" w:hAnsiTheme="minorHAnsi" w:cstheme="minorHAnsi"/>
                <w:color w:val="000000"/>
                <w:sz w:val="22"/>
                <w:szCs w:val="22"/>
                <w:lang w:eastAsia="pt-BR"/>
              </w:rPr>
              <w:t>Luva de segurança produzida em látex natural, na cor amarela, revestida internamente com flocos de algodão, espessura de 0,25mm e comprimento mínimo de 30cm. Tam. P, M, G.</w:t>
            </w:r>
          </w:p>
        </w:tc>
        <w:tc>
          <w:tcPr>
            <w:tcW w:w="1134" w:type="dxa"/>
            <w:tcBorders>
              <w:top w:val="nil"/>
              <w:left w:val="nil"/>
              <w:bottom w:val="single" w:sz="4" w:space="0" w:color="BFBFBF"/>
              <w:right w:val="single" w:sz="4" w:space="0" w:color="BFBFBF"/>
            </w:tcBorders>
            <w:shd w:val="clear" w:color="auto" w:fill="auto"/>
            <w:vAlign w:val="center"/>
          </w:tcPr>
          <w:p w14:paraId="4907C8C6" w14:textId="77777777" w:rsidR="005D4C4E" w:rsidRPr="00957050" w:rsidRDefault="005D4C4E" w:rsidP="006A47E3">
            <w:pPr>
              <w:jc w:val="center"/>
              <w:rPr>
                <w:rFonts w:asciiTheme="minorHAnsi" w:hAnsiTheme="minorHAnsi" w:cstheme="minorHAnsi"/>
                <w:color w:val="000000"/>
                <w:sz w:val="22"/>
                <w:szCs w:val="22"/>
              </w:rPr>
            </w:pPr>
            <w:r>
              <w:rPr>
                <w:rFonts w:asciiTheme="minorHAnsi" w:hAnsiTheme="minorHAnsi" w:cstheme="minorHAnsi"/>
                <w:color w:val="000000"/>
                <w:sz w:val="22"/>
                <w:szCs w:val="22"/>
              </w:rPr>
              <w:t>PAR</w:t>
            </w:r>
          </w:p>
        </w:tc>
        <w:tc>
          <w:tcPr>
            <w:tcW w:w="1130" w:type="dxa"/>
            <w:tcBorders>
              <w:top w:val="nil"/>
              <w:left w:val="nil"/>
              <w:bottom w:val="single" w:sz="4" w:space="0" w:color="BFBFBF"/>
              <w:right w:val="double" w:sz="6" w:space="0" w:color="BFBFBF"/>
            </w:tcBorders>
            <w:shd w:val="clear" w:color="auto" w:fill="auto"/>
            <w:vAlign w:val="center"/>
          </w:tcPr>
          <w:p w14:paraId="4AAE2899" w14:textId="7F7D3A3A" w:rsidR="005D4C4E" w:rsidRPr="00957050" w:rsidRDefault="005D4C4E" w:rsidP="006A47E3">
            <w:pPr>
              <w:jc w:val="center"/>
              <w:rPr>
                <w:rFonts w:asciiTheme="minorHAnsi" w:hAnsiTheme="minorHAnsi" w:cstheme="minorHAnsi"/>
                <w:color w:val="000000"/>
                <w:sz w:val="22"/>
                <w:szCs w:val="22"/>
              </w:rPr>
            </w:pPr>
          </w:p>
        </w:tc>
        <w:tc>
          <w:tcPr>
            <w:tcW w:w="850" w:type="dxa"/>
            <w:tcBorders>
              <w:top w:val="nil"/>
              <w:left w:val="nil"/>
              <w:bottom w:val="single" w:sz="4" w:space="0" w:color="BFBFBF"/>
              <w:right w:val="single" w:sz="4" w:space="0" w:color="BFBFBF"/>
            </w:tcBorders>
            <w:shd w:val="clear" w:color="auto" w:fill="auto"/>
            <w:vAlign w:val="center"/>
          </w:tcPr>
          <w:p w14:paraId="1658592A" w14:textId="77777777" w:rsidR="005D4C4E" w:rsidRPr="00957050" w:rsidRDefault="005D4C4E" w:rsidP="006A47E3">
            <w:pPr>
              <w:jc w:val="center"/>
              <w:rPr>
                <w:rFonts w:asciiTheme="minorHAnsi" w:hAnsiTheme="minorHAnsi" w:cstheme="minorHAnsi"/>
                <w:color w:val="000000"/>
                <w:sz w:val="22"/>
                <w:szCs w:val="22"/>
              </w:rPr>
            </w:pPr>
            <w:r>
              <w:rPr>
                <w:rFonts w:asciiTheme="minorHAnsi" w:hAnsiTheme="minorHAnsi" w:cstheme="minorHAnsi"/>
                <w:color w:val="000000"/>
                <w:sz w:val="22"/>
                <w:szCs w:val="22"/>
              </w:rPr>
              <w:t>700</w:t>
            </w:r>
          </w:p>
        </w:tc>
        <w:tc>
          <w:tcPr>
            <w:tcW w:w="1281" w:type="dxa"/>
            <w:tcBorders>
              <w:top w:val="nil"/>
              <w:left w:val="nil"/>
              <w:bottom w:val="single" w:sz="4" w:space="0" w:color="BFBFBF"/>
              <w:right w:val="single" w:sz="4" w:space="0" w:color="BFBFBF"/>
            </w:tcBorders>
            <w:shd w:val="clear" w:color="auto" w:fill="auto"/>
            <w:vAlign w:val="center"/>
          </w:tcPr>
          <w:p w14:paraId="56616318" w14:textId="602DAC5A" w:rsidR="005D4C4E" w:rsidRPr="00957050" w:rsidRDefault="005D4C4E" w:rsidP="006A47E3">
            <w:pPr>
              <w:jc w:val="center"/>
              <w:rPr>
                <w:rFonts w:asciiTheme="minorHAnsi" w:hAnsiTheme="minorHAnsi" w:cstheme="minorHAnsi"/>
                <w:color w:val="000000"/>
                <w:sz w:val="22"/>
                <w:szCs w:val="22"/>
              </w:rPr>
            </w:pPr>
          </w:p>
        </w:tc>
      </w:tr>
      <w:tr w:rsidR="005D4C4E" w:rsidRPr="00957050" w14:paraId="5A146F65" w14:textId="77777777" w:rsidTr="006A47E3">
        <w:trPr>
          <w:trHeight w:val="432"/>
          <w:jc w:val="center"/>
        </w:trPr>
        <w:tc>
          <w:tcPr>
            <w:tcW w:w="709" w:type="dxa"/>
            <w:tcBorders>
              <w:top w:val="nil"/>
              <w:left w:val="single" w:sz="4" w:space="0" w:color="BFBFBF"/>
              <w:bottom w:val="single" w:sz="4" w:space="0" w:color="BFBFBF"/>
              <w:right w:val="single" w:sz="4" w:space="0" w:color="BFBFBF"/>
            </w:tcBorders>
            <w:shd w:val="clear" w:color="auto" w:fill="auto"/>
            <w:vAlign w:val="center"/>
          </w:tcPr>
          <w:p w14:paraId="76B7E311" w14:textId="77777777" w:rsidR="005D4C4E" w:rsidRPr="00957050" w:rsidRDefault="005D4C4E" w:rsidP="006A47E3">
            <w:pPr>
              <w:ind w:left="-113"/>
              <w:jc w:val="center"/>
              <w:rPr>
                <w:rFonts w:asciiTheme="minorHAnsi" w:hAnsiTheme="minorHAnsi" w:cstheme="minorHAnsi"/>
                <w:color w:val="000000"/>
                <w:sz w:val="22"/>
                <w:szCs w:val="22"/>
              </w:rPr>
            </w:pPr>
            <w:r w:rsidRPr="00957050">
              <w:rPr>
                <w:rFonts w:asciiTheme="minorHAnsi" w:hAnsiTheme="minorHAnsi" w:cstheme="minorHAnsi"/>
                <w:color w:val="000000"/>
                <w:sz w:val="22"/>
                <w:szCs w:val="22"/>
              </w:rPr>
              <w:t>016</w:t>
            </w:r>
          </w:p>
        </w:tc>
        <w:tc>
          <w:tcPr>
            <w:tcW w:w="4819" w:type="dxa"/>
            <w:tcBorders>
              <w:top w:val="nil"/>
              <w:left w:val="single" w:sz="4" w:space="0" w:color="BFBFBF"/>
              <w:bottom w:val="single" w:sz="4" w:space="0" w:color="BFBFBF"/>
              <w:right w:val="single" w:sz="4" w:space="0" w:color="BFBFBF"/>
            </w:tcBorders>
            <w:shd w:val="clear" w:color="auto" w:fill="auto"/>
            <w:vAlign w:val="center"/>
          </w:tcPr>
          <w:p w14:paraId="078EF7FE" w14:textId="77777777" w:rsidR="005D4C4E" w:rsidRPr="00957050" w:rsidRDefault="005D4C4E" w:rsidP="006A47E3">
            <w:pPr>
              <w:jc w:val="both"/>
              <w:rPr>
                <w:rFonts w:asciiTheme="minorHAnsi" w:hAnsiTheme="minorHAnsi" w:cstheme="minorHAnsi"/>
                <w:color w:val="000000"/>
                <w:sz w:val="22"/>
                <w:szCs w:val="22"/>
              </w:rPr>
            </w:pPr>
            <w:r>
              <w:rPr>
                <w:rFonts w:asciiTheme="minorHAnsi" w:hAnsiTheme="minorHAnsi" w:cstheme="minorHAnsi"/>
                <w:color w:val="000000"/>
                <w:sz w:val="22"/>
                <w:szCs w:val="22"/>
              </w:rPr>
              <w:t>Luva de vinil sem amido. Pacote com 100 unidades.</w:t>
            </w:r>
          </w:p>
        </w:tc>
        <w:tc>
          <w:tcPr>
            <w:tcW w:w="1134" w:type="dxa"/>
            <w:tcBorders>
              <w:top w:val="nil"/>
              <w:left w:val="nil"/>
              <w:bottom w:val="single" w:sz="4" w:space="0" w:color="BFBFBF"/>
              <w:right w:val="single" w:sz="4" w:space="0" w:color="BFBFBF"/>
            </w:tcBorders>
            <w:shd w:val="clear" w:color="auto" w:fill="auto"/>
            <w:vAlign w:val="center"/>
          </w:tcPr>
          <w:p w14:paraId="12CC85A5" w14:textId="77777777" w:rsidR="005D4C4E" w:rsidRPr="00957050" w:rsidRDefault="005D4C4E" w:rsidP="006A47E3">
            <w:pPr>
              <w:jc w:val="center"/>
              <w:rPr>
                <w:rFonts w:asciiTheme="minorHAnsi" w:hAnsiTheme="minorHAnsi" w:cstheme="minorHAnsi"/>
                <w:color w:val="000000"/>
                <w:sz w:val="22"/>
                <w:szCs w:val="22"/>
              </w:rPr>
            </w:pPr>
            <w:r>
              <w:rPr>
                <w:rFonts w:asciiTheme="minorHAnsi" w:hAnsiTheme="minorHAnsi" w:cstheme="minorHAnsi"/>
                <w:color w:val="000000"/>
                <w:sz w:val="22"/>
                <w:szCs w:val="22"/>
              </w:rPr>
              <w:t>CAIXA</w:t>
            </w:r>
          </w:p>
        </w:tc>
        <w:tc>
          <w:tcPr>
            <w:tcW w:w="1130" w:type="dxa"/>
            <w:tcBorders>
              <w:top w:val="nil"/>
              <w:left w:val="nil"/>
              <w:bottom w:val="single" w:sz="4" w:space="0" w:color="BFBFBF"/>
              <w:right w:val="double" w:sz="6" w:space="0" w:color="BFBFBF"/>
            </w:tcBorders>
            <w:shd w:val="clear" w:color="auto" w:fill="auto"/>
            <w:vAlign w:val="center"/>
          </w:tcPr>
          <w:p w14:paraId="4B2FD186" w14:textId="022FBBA2" w:rsidR="005D4C4E" w:rsidRPr="00957050" w:rsidRDefault="005D4C4E" w:rsidP="006A47E3">
            <w:pPr>
              <w:jc w:val="center"/>
              <w:rPr>
                <w:rFonts w:asciiTheme="minorHAnsi" w:hAnsiTheme="minorHAnsi" w:cstheme="minorHAnsi"/>
                <w:color w:val="000000"/>
                <w:sz w:val="22"/>
                <w:szCs w:val="22"/>
              </w:rPr>
            </w:pPr>
          </w:p>
        </w:tc>
        <w:tc>
          <w:tcPr>
            <w:tcW w:w="850" w:type="dxa"/>
            <w:tcBorders>
              <w:top w:val="nil"/>
              <w:left w:val="nil"/>
              <w:bottom w:val="single" w:sz="4" w:space="0" w:color="BFBFBF"/>
              <w:right w:val="single" w:sz="4" w:space="0" w:color="BFBFBF"/>
            </w:tcBorders>
            <w:shd w:val="clear" w:color="auto" w:fill="auto"/>
            <w:vAlign w:val="center"/>
          </w:tcPr>
          <w:p w14:paraId="0485DF92" w14:textId="77777777" w:rsidR="005D4C4E" w:rsidRPr="00957050" w:rsidRDefault="005D4C4E" w:rsidP="006A47E3">
            <w:pPr>
              <w:jc w:val="center"/>
              <w:rPr>
                <w:rFonts w:asciiTheme="minorHAnsi" w:hAnsiTheme="minorHAnsi" w:cstheme="minorHAnsi"/>
                <w:color w:val="000000"/>
                <w:sz w:val="22"/>
                <w:szCs w:val="22"/>
              </w:rPr>
            </w:pPr>
            <w:r>
              <w:rPr>
                <w:rFonts w:asciiTheme="minorHAnsi" w:hAnsiTheme="minorHAnsi" w:cstheme="minorHAnsi"/>
                <w:color w:val="000000"/>
                <w:sz w:val="22"/>
                <w:szCs w:val="22"/>
              </w:rPr>
              <w:t>100</w:t>
            </w:r>
          </w:p>
        </w:tc>
        <w:tc>
          <w:tcPr>
            <w:tcW w:w="1281" w:type="dxa"/>
            <w:tcBorders>
              <w:top w:val="nil"/>
              <w:left w:val="nil"/>
              <w:bottom w:val="single" w:sz="4" w:space="0" w:color="BFBFBF"/>
              <w:right w:val="single" w:sz="4" w:space="0" w:color="BFBFBF"/>
            </w:tcBorders>
            <w:shd w:val="clear" w:color="auto" w:fill="auto"/>
            <w:vAlign w:val="center"/>
          </w:tcPr>
          <w:p w14:paraId="1EDE8802" w14:textId="5339D60E" w:rsidR="005D4C4E" w:rsidRPr="00957050" w:rsidRDefault="005D4C4E" w:rsidP="006A47E3">
            <w:pPr>
              <w:jc w:val="center"/>
              <w:rPr>
                <w:rFonts w:asciiTheme="minorHAnsi" w:hAnsiTheme="minorHAnsi" w:cstheme="minorHAnsi"/>
                <w:color w:val="000000"/>
                <w:sz w:val="22"/>
                <w:szCs w:val="22"/>
              </w:rPr>
            </w:pPr>
          </w:p>
        </w:tc>
      </w:tr>
      <w:tr w:rsidR="005D4C4E" w:rsidRPr="00957050" w14:paraId="1DA59E5E" w14:textId="77777777" w:rsidTr="006A47E3">
        <w:trPr>
          <w:trHeight w:val="432"/>
          <w:jc w:val="center"/>
        </w:trPr>
        <w:tc>
          <w:tcPr>
            <w:tcW w:w="709" w:type="dxa"/>
            <w:tcBorders>
              <w:top w:val="nil"/>
              <w:left w:val="single" w:sz="4" w:space="0" w:color="BFBFBF"/>
              <w:bottom w:val="single" w:sz="4" w:space="0" w:color="BFBFBF"/>
              <w:right w:val="single" w:sz="4" w:space="0" w:color="BFBFBF"/>
            </w:tcBorders>
            <w:shd w:val="clear" w:color="auto" w:fill="auto"/>
            <w:vAlign w:val="center"/>
          </w:tcPr>
          <w:p w14:paraId="5D025825" w14:textId="77777777" w:rsidR="005D4C4E" w:rsidRPr="00957050" w:rsidRDefault="005D4C4E" w:rsidP="006A47E3">
            <w:pPr>
              <w:ind w:left="-113"/>
              <w:jc w:val="center"/>
              <w:rPr>
                <w:rFonts w:asciiTheme="minorHAnsi" w:hAnsiTheme="minorHAnsi" w:cstheme="minorHAnsi"/>
                <w:color w:val="000000"/>
                <w:sz w:val="22"/>
                <w:szCs w:val="22"/>
              </w:rPr>
            </w:pPr>
            <w:r w:rsidRPr="00957050">
              <w:rPr>
                <w:rFonts w:asciiTheme="minorHAnsi" w:hAnsiTheme="minorHAnsi" w:cstheme="minorHAnsi"/>
                <w:color w:val="000000"/>
                <w:sz w:val="22"/>
                <w:szCs w:val="22"/>
              </w:rPr>
              <w:t>017</w:t>
            </w:r>
          </w:p>
        </w:tc>
        <w:tc>
          <w:tcPr>
            <w:tcW w:w="4819" w:type="dxa"/>
            <w:tcBorders>
              <w:top w:val="nil"/>
              <w:left w:val="single" w:sz="4" w:space="0" w:color="BFBFBF"/>
              <w:bottom w:val="single" w:sz="4" w:space="0" w:color="BFBFBF"/>
              <w:right w:val="single" w:sz="4" w:space="0" w:color="BFBFBF"/>
            </w:tcBorders>
            <w:shd w:val="clear" w:color="auto" w:fill="auto"/>
            <w:vAlign w:val="center"/>
          </w:tcPr>
          <w:p w14:paraId="3DFC7735" w14:textId="77777777" w:rsidR="005D4C4E" w:rsidRPr="00AB2002" w:rsidRDefault="005D4C4E" w:rsidP="006A47E3">
            <w:pPr>
              <w:jc w:val="both"/>
              <w:rPr>
                <w:rFonts w:asciiTheme="minorHAnsi" w:hAnsiTheme="minorHAnsi" w:cstheme="minorHAnsi"/>
                <w:color w:val="000000"/>
                <w:sz w:val="22"/>
                <w:szCs w:val="22"/>
              </w:rPr>
            </w:pPr>
            <w:r w:rsidRPr="00AB2002">
              <w:rPr>
                <w:rFonts w:asciiTheme="minorHAnsi" w:eastAsia="Times New Roman" w:hAnsiTheme="minorHAnsi" w:cstheme="minorHAnsi"/>
                <w:color w:val="000000"/>
                <w:sz w:val="22"/>
                <w:szCs w:val="22"/>
                <w:lang w:eastAsia="pt-BR"/>
              </w:rPr>
              <w:t xml:space="preserve">Luva para procedimento não cirúrgico, de látex borracha natural, superfície lisa, ambidestra, não estéril, com pó </w:t>
            </w:r>
            <w:proofErr w:type="spellStart"/>
            <w:r w:rsidRPr="00AB2002">
              <w:rPr>
                <w:rFonts w:asciiTheme="minorHAnsi" w:eastAsia="Times New Roman" w:hAnsiTheme="minorHAnsi" w:cstheme="minorHAnsi"/>
                <w:color w:val="000000"/>
                <w:sz w:val="22"/>
                <w:szCs w:val="22"/>
                <w:lang w:eastAsia="pt-BR"/>
              </w:rPr>
              <w:t>bioabsorvil</w:t>
            </w:r>
            <w:proofErr w:type="spellEnd"/>
            <w:r w:rsidRPr="00AB2002">
              <w:rPr>
                <w:rFonts w:asciiTheme="minorHAnsi" w:eastAsia="Times New Roman" w:hAnsiTheme="minorHAnsi" w:cstheme="minorHAnsi"/>
                <w:color w:val="000000"/>
                <w:sz w:val="22"/>
                <w:szCs w:val="22"/>
                <w:lang w:eastAsia="pt-BR"/>
              </w:rPr>
              <w:t xml:space="preserve"> - </w:t>
            </w:r>
            <w:proofErr w:type="spellStart"/>
            <w:r w:rsidRPr="00AB2002">
              <w:rPr>
                <w:rFonts w:asciiTheme="minorHAnsi" w:eastAsia="Times New Roman" w:hAnsiTheme="minorHAnsi" w:cstheme="minorHAnsi"/>
                <w:color w:val="000000"/>
                <w:sz w:val="22"/>
                <w:szCs w:val="22"/>
                <w:lang w:eastAsia="pt-BR"/>
              </w:rPr>
              <w:t>cx</w:t>
            </w:r>
            <w:proofErr w:type="spellEnd"/>
            <w:r w:rsidRPr="00AB2002">
              <w:rPr>
                <w:rFonts w:asciiTheme="minorHAnsi" w:eastAsia="Times New Roman" w:hAnsiTheme="minorHAnsi" w:cstheme="minorHAnsi"/>
                <w:color w:val="000000"/>
                <w:sz w:val="22"/>
                <w:szCs w:val="22"/>
                <w:lang w:eastAsia="pt-BR"/>
              </w:rPr>
              <w:t xml:space="preserve"> com 100 unidades, tamanho médio.</w:t>
            </w:r>
          </w:p>
        </w:tc>
        <w:tc>
          <w:tcPr>
            <w:tcW w:w="1134" w:type="dxa"/>
            <w:tcBorders>
              <w:top w:val="nil"/>
              <w:left w:val="nil"/>
              <w:bottom w:val="single" w:sz="4" w:space="0" w:color="BFBFBF"/>
              <w:right w:val="single" w:sz="4" w:space="0" w:color="BFBFBF"/>
            </w:tcBorders>
            <w:shd w:val="clear" w:color="auto" w:fill="auto"/>
            <w:vAlign w:val="center"/>
          </w:tcPr>
          <w:p w14:paraId="1975F816" w14:textId="77777777" w:rsidR="005D4C4E" w:rsidRPr="00957050" w:rsidRDefault="005D4C4E" w:rsidP="006A47E3">
            <w:pPr>
              <w:jc w:val="center"/>
              <w:rPr>
                <w:rFonts w:asciiTheme="minorHAnsi" w:hAnsiTheme="minorHAnsi" w:cstheme="minorHAnsi"/>
                <w:color w:val="000000"/>
                <w:sz w:val="22"/>
                <w:szCs w:val="22"/>
              </w:rPr>
            </w:pPr>
            <w:r>
              <w:rPr>
                <w:rFonts w:asciiTheme="minorHAnsi" w:hAnsiTheme="minorHAnsi" w:cstheme="minorHAnsi"/>
                <w:color w:val="000000"/>
                <w:sz w:val="22"/>
                <w:szCs w:val="22"/>
              </w:rPr>
              <w:t>CAIXA</w:t>
            </w:r>
          </w:p>
        </w:tc>
        <w:tc>
          <w:tcPr>
            <w:tcW w:w="1130" w:type="dxa"/>
            <w:tcBorders>
              <w:top w:val="nil"/>
              <w:left w:val="nil"/>
              <w:bottom w:val="single" w:sz="4" w:space="0" w:color="BFBFBF"/>
              <w:right w:val="double" w:sz="6" w:space="0" w:color="BFBFBF"/>
            </w:tcBorders>
            <w:shd w:val="clear" w:color="auto" w:fill="auto"/>
            <w:vAlign w:val="center"/>
          </w:tcPr>
          <w:p w14:paraId="5DBB1093" w14:textId="7C3DF35D" w:rsidR="005D4C4E" w:rsidRPr="00957050" w:rsidRDefault="005D4C4E" w:rsidP="006A47E3">
            <w:pPr>
              <w:jc w:val="center"/>
              <w:rPr>
                <w:rFonts w:asciiTheme="minorHAnsi" w:hAnsiTheme="minorHAnsi" w:cstheme="minorHAnsi"/>
                <w:color w:val="000000"/>
                <w:sz w:val="22"/>
                <w:szCs w:val="22"/>
              </w:rPr>
            </w:pPr>
          </w:p>
        </w:tc>
        <w:tc>
          <w:tcPr>
            <w:tcW w:w="850" w:type="dxa"/>
            <w:tcBorders>
              <w:top w:val="nil"/>
              <w:left w:val="nil"/>
              <w:bottom w:val="single" w:sz="4" w:space="0" w:color="BFBFBF"/>
              <w:right w:val="single" w:sz="4" w:space="0" w:color="BFBFBF"/>
            </w:tcBorders>
            <w:shd w:val="clear" w:color="auto" w:fill="auto"/>
            <w:vAlign w:val="center"/>
          </w:tcPr>
          <w:p w14:paraId="6C77B429" w14:textId="77777777" w:rsidR="005D4C4E" w:rsidRPr="00957050" w:rsidRDefault="005D4C4E" w:rsidP="006A47E3">
            <w:pPr>
              <w:jc w:val="center"/>
              <w:rPr>
                <w:rFonts w:asciiTheme="minorHAnsi" w:hAnsiTheme="minorHAnsi" w:cstheme="minorHAnsi"/>
                <w:color w:val="000000"/>
                <w:sz w:val="22"/>
                <w:szCs w:val="22"/>
              </w:rPr>
            </w:pPr>
            <w:r>
              <w:rPr>
                <w:rFonts w:asciiTheme="minorHAnsi" w:hAnsiTheme="minorHAnsi" w:cstheme="minorHAnsi"/>
                <w:color w:val="000000"/>
                <w:sz w:val="22"/>
                <w:szCs w:val="22"/>
              </w:rPr>
              <w:t>600</w:t>
            </w:r>
          </w:p>
        </w:tc>
        <w:tc>
          <w:tcPr>
            <w:tcW w:w="1281" w:type="dxa"/>
            <w:tcBorders>
              <w:top w:val="nil"/>
              <w:left w:val="nil"/>
              <w:bottom w:val="single" w:sz="4" w:space="0" w:color="BFBFBF"/>
              <w:right w:val="single" w:sz="4" w:space="0" w:color="BFBFBF"/>
            </w:tcBorders>
            <w:shd w:val="clear" w:color="auto" w:fill="auto"/>
            <w:vAlign w:val="center"/>
          </w:tcPr>
          <w:p w14:paraId="47478427" w14:textId="6CD5BD5C" w:rsidR="005D4C4E" w:rsidRPr="00957050" w:rsidRDefault="005D4C4E" w:rsidP="006A47E3">
            <w:pPr>
              <w:jc w:val="center"/>
              <w:rPr>
                <w:rFonts w:asciiTheme="minorHAnsi" w:hAnsiTheme="minorHAnsi" w:cstheme="minorHAnsi"/>
                <w:color w:val="000000"/>
                <w:sz w:val="22"/>
                <w:szCs w:val="22"/>
              </w:rPr>
            </w:pPr>
          </w:p>
        </w:tc>
      </w:tr>
      <w:tr w:rsidR="005D4C4E" w:rsidRPr="00957050" w14:paraId="34B02E91" w14:textId="77777777" w:rsidTr="006A47E3">
        <w:trPr>
          <w:trHeight w:val="432"/>
          <w:jc w:val="center"/>
        </w:trPr>
        <w:tc>
          <w:tcPr>
            <w:tcW w:w="709" w:type="dxa"/>
            <w:tcBorders>
              <w:top w:val="nil"/>
              <w:left w:val="single" w:sz="4" w:space="0" w:color="BFBFBF"/>
              <w:bottom w:val="single" w:sz="4" w:space="0" w:color="BFBFBF"/>
              <w:right w:val="single" w:sz="4" w:space="0" w:color="BFBFBF"/>
            </w:tcBorders>
            <w:shd w:val="clear" w:color="auto" w:fill="auto"/>
            <w:vAlign w:val="center"/>
          </w:tcPr>
          <w:p w14:paraId="75B93996" w14:textId="77777777" w:rsidR="005D4C4E" w:rsidRPr="00957050" w:rsidRDefault="005D4C4E" w:rsidP="006A47E3">
            <w:pPr>
              <w:ind w:left="-113"/>
              <w:jc w:val="center"/>
              <w:rPr>
                <w:rFonts w:asciiTheme="minorHAnsi" w:eastAsiaTheme="minorEastAsia" w:hAnsiTheme="minorHAnsi" w:cstheme="minorHAnsi"/>
                <w:color w:val="000000"/>
                <w:sz w:val="22"/>
                <w:szCs w:val="22"/>
              </w:rPr>
            </w:pPr>
            <w:r w:rsidRPr="00957050">
              <w:rPr>
                <w:rFonts w:asciiTheme="minorHAnsi" w:hAnsiTheme="minorHAnsi" w:cstheme="minorHAnsi"/>
                <w:color w:val="000000"/>
                <w:sz w:val="22"/>
                <w:szCs w:val="22"/>
              </w:rPr>
              <w:t>018</w:t>
            </w:r>
          </w:p>
        </w:tc>
        <w:tc>
          <w:tcPr>
            <w:tcW w:w="4819" w:type="dxa"/>
            <w:tcBorders>
              <w:top w:val="nil"/>
              <w:left w:val="single" w:sz="4" w:space="0" w:color="BFBFBF"/>
              <w:bottom w:val="single" w:sz="4" w:space="0" w:color="BFBFBF"/>
              <w:right w:val="single" w:sz="4" w:space="0" w:color="BFBFBF"/>
            </w:tcBorders>
            <w:shd w:val="clear" w:color="auto" w:fill="auto"/>
            <w:vAlign w:val="center"/>
          </w:tcPr>
          <w:p w14:paraId="5DE32D98" w14:textId="77777777" w:rsidR="005D4C4E" w:rsidRPr="00957050" w:rsidRDefault="005D4C4E" w:rsidP="006A47E3">
            <w:pPr>
              <w:jc w:val="both"/>
              <w:rPr>
                <w:rFonts w:asciiTheme="minorHAnsi" w:hAnsiTheme="minorHAnsi" w:cstheme="minorHAnsi"/>
                <w:color w:val="000000"/>
                <w:sz w:val="22"/>
                <w:szCs w:val="22"/>
              </w:rPr>
            </w:pPr>
            <w:r>
              <w:rPr>
                <w:rFonts w:asciiTheme="minorHAnsi" w:hAnsiTheme="minorHAnsi" w:cstheme="minorHAnsi"/>
                <w:color w:val="000000"/>
                <w:sz w:val="22"/>
                <w:szCs w:val="22"/>
              </w:rPr>
              <w:t>Pá de lixo de plástico.</w:t>
            </w:r>
          </w:p>
        </w:tc>
        <w:tc>
          <w:tcPr>
            <w:tcW w:w="1134" w:type="dxa"/>
            <w:tcBorders>
              <w:top w:val="nil"/>
              <w:left w:val="nil"/>
              <w:bottom w:val="single" w:sz="4" w:space="0" w:color="BFBFBF"/>
              <w:right w:val="single" w:sz="4" w:space="0" w:color="BFBFBF"/>
            </w:tcBorders>
            <w:shd w:val="clear" w:color="auto" w:fill="auto"/>
            <w:vAlign w:val="center"/>
          </w:tcPr>
          <w:p w14:paraId="6F591508" w14:textId="77777777" w:rsidR="005D4C4E" w:rsidRPr="00957050" w:rsidRDefault="005D4C4E" w:rsidP="006A47E3">
            <w:pPr>
              <w:jc w:val="center"/>
              <w:rPr>
                <w:rFonts w:asciiTheme="minorHAnsi" w:hAnsiTheme="minorHAnsi" w:cstheme="minorHAnsi"/>
                <w:color w:val="000000"/>
                <w:sz w:val="22"/>
                <w:szCs w:val="22"/>
              </w:rPr>
            </w:pPr>
            <w:r w:rsidRPr="00957050">
              <w:rPr>
                <w:rFonts w:asciiTheme="minorHAnsi" w:hAnsiTheme="minorHAnsi" w:cstheme="minorHAnsi"/>
                <w:color w:val="000000"/>
                <w:sz w:val="22"/>
                <w:szCs w:val="22"/>
              </w:rPr>
              <w:t>UNIDADE</w:t>
            </w:r>
          </w:p>
        </w:tc>
        <w:tc>
          <w:tcPr>
            <w:tcW w:w="1130" w:type="dxa"/>
            <w:tcBorders>
              <w:top w:val="nil"/>
              <w:left w:val="nil"/>
              <w:bottom w:val="single" w:sz="4" w:space="0" w:color="BFBFBF"/>
              <w:right w:val="double" w:sz="6" w:space="0" w:color="BFBFBF"/>
            </w:tcBorders>
            <w:shd w:val="clear" w:color="auto" w:fill="auto"/>
            <w:vAlign w:val="center"/>
          </w:tcPr>
          <w:p w14:paraId="4788B490" w14:textId="6FAE3BDC" w:rsidR="005D4C4E" w:rsidRPr="00957050" w:rsidRDefault="005D4C4E" w:rsidP="006A47E3">
            <w:pPr>
              <w:jc w:val="center"/>
              <w:rPr>
                <w:rFonts w:asciiTheme="minorHAnsi" w:hAnsiTheme="minorHAnsi" w:cstheme="minorHAnsi"/>
                <w:color w:val="000000"/>
                <w:sz w:val="22"/>
                <w:szCs w:val="22"/>
              </w:rPr>
            </w:pPr>
          </w:p>
        </w:tc>
        <w:tc>
          <w:tcPr>
            <w:tcW w:w="850" w:type="dxa"/>
            <w:tcBorders>
              <w:top w:val="nil"/>
              <w:left w:val="nil"/>
              <w:bottom w:val="single" w:sz="4" w:space="0" w:color="BFBFBF"/>
              <w:right w:val="single" w:sz="4" w:space="0" w:color="BFBFBF"/>
            </w:tcBorders>
            <w:shd w:val="clear" w:color="auto" w:fill="auto"/>
            <w:vAlign w:val="center"/>
          </w:tcPr>
          <w:p w14:paraId="6283DE70" w14:textId="77777777" w:rsidR="005D4C4E" w:rsidRPr="00957050" w:rsidRDefault="005D4C4E" w:rsidP="006A47E3">
            <w:pPr>
              <w:jc w:val="center"/>
              <w:rPr>
                <w:rFonts w:asciiTheme="minorHAnsi" w:hAnsiTheme="minorHAnsi" w:cstheme="minorHAnsi"/>
                <w:color w:val="000000"/>
                <w:sz w:val="22"/>
                <w:szCs w:val="22"/>
              </w:rPr>
            </w:pPr>
            <w:r>
              <w:rPr>
                <w:rFonts w:asciiTheme="minorHAnsi" w:hAnsiTheme="minorHAnsi" w:cstheme="minorHAnsi"/>
                <w:color w:val="000000"/>
                <w:sz w:val="22"/>
                <w:szCs w:val="22"/>
              </w:rPr>
              <w:t>200</w:t>
            </w:r>
          </w:p>
        </w:tc>
        <w:tc>
          <w:tcPr>
            <w:tcW w:w="1281" w:type="dxa"/>
            <w:tcBorders>
              <w:top w:val="nil"/>
              <w:left w:val="nil"/>
              <w:bottom w:val="single" w:sz="4" w:space="0" w:color="BFBFBF"/>
              <w:right w:val="single" w:sz="4" w:space="0" w:color="BFBFBF"/>
            </w:tcBorders>
            <w:shd w:val="clear" w:color="auto" w:fill="auto"/>
            <w:vAlign w:val="center"/>
          </w:tcPr>
          <w:p w14:paraId="77F95EA1" w14:textId="5ECE704D" w:rsidR="005D4C4E" w:rsidRPr="00957050" w:rsidRDefault="005D4C4E" w:rsidP="006A47E3">
            <w:pPr>
              <w:jc w:val="center"/>
              <w:rPr>
                <w:rFonts w:asciiTheme="minorHAnsi" w:hAnsiTheme="minorHAnsi" w:cstheme="minorHAnsi"/>
                <w:color w:val="000000"/>
                <w:sz w:val="22"/>
                <w:szCs w:val="22"/>
              </w:rPr>
            </w:pPr>
          </w:p>
        </w:tc>
      </w:tr>
      <w:tr w:rsidR="005D4C4E" w:rsidRPr="00957050" w14:paraId="31A0ABA0" w14:textId="77777777" w:rsidTr="006A47E3">
        <w:trPr>
          <w:trHeight w:val="432"/>
          <w:jc w:val="center"/>
        </w:trPr>
        <w:tc>
          <w:tcPr>
            <w:tcW w:w="709" w:type="dxa"/>
            <w:tcBorders>
              <w:top w:val="nil"/>
              <w:left w:val="single" w:sz="4" w:space="0" w:color="BFBFBF"/>
              <w:bottom w:val="single" w:sz="4" w:space="0" w:color="BFBFBF"/>
              <w:right w:val="single" w:sz="4" w:space="0" w:color="BFBFBF"/>
            </w:tcBorders>
            <w:shd w:val="clear" w:color="auto" w:fill="auto"/>
            <w:vAlign w:val="center"/>
          </w:tcPr>
          <w:p w14:paraId="65F72FB0" w14:textId="77777777" w:rsidR="005D4C4E" w:rsidRPr="00957050" w:rsidRDefault="005D4C4E" w:rsidP="006A47E3">
            <w:pPr>
              <w:ind w:left="-113"/>
              <w:jc w:val="center"/>
              <w:rPr>
                <w:rFonts w:asciiTheme="minorHAnsi" w:hAnsiTheme="minorHAnsi" w:cstheme="minorHAnsi"/>
                <w:color w:val="000000"/>
                <w:sz w:val="22"/>
                <w:szCs w:val="22"/>
              </w:rPr>
            </w:pPr>
            <w:r w:rsidRPr="00957050">
              <w:rPr>
                <w:rFonts w:asciiTheme="minorHAnsi" w:hAnsiTheme="minorHAnsi" w:cstheme="minorHAnsi"/>
                <w:color w:val="000000"/>
                <w:sz w:val="22"/>
                <w:szCs w:val="22"/>
              </w:rPr>
              <w:lastRenderedPageBreak/>
              <w:t>019</w:t>
            </w:r>
          </w:p>
        </w:tc>
        <w:tc>
          <w:tcPr>
            <w:tcW w:w="4819" w:type="dxa"/>
            <w:tcBorders>
              <w:top w:val="nil"/>
              <w:left w:val="single" w:sz="4" w:space="0" w:color="BFBFBF"/>
              <w:bottom w:val="single" w:sz="4" w:space="0" w:color="BFBFBF"/>
              <w:right w:val="single" w:sz="4" w:space="0" w:color="BFBFBF"/>
            </w:tcBorders>
            <w:shd w:val="clear" w:color="auto" w:fill="auto"/>
            <w:vAlign w:val="center"/>
          </w:tcPr>
          <w:p w14:paraId="56ED69EC" w14:textId="77777777" w:rsidR="005D4C4E" w:rsidRPr="00957050" w:rsidRDefault="005D4C4E" w:rsidP="006A47E3">
            <w:pPr>
              <w:jc w:val="both"/>
              <w:rPr>
                <w:rFonts w:asciiTheme="minorHAnsi" w:hAnsiTheme="minorHAnsi" w:cstheme="minorHAnsi"/>
                <w:color w:val="000000"/>
                <w:sz w:val="22"/>
                <w:szCs w:val="22"/>
              </w:rPr>
            </w:pPr>
            <w:r>
              <w:rPr>
                <w:rFonts w:asciiTheme="minorHAnsi" w:hAnsiTheme="minorHAnsi" w:cstheme="minorHAnsi"/>
                <w:color w:val="000000"/>
                <w:sz w:val="22"/>
                <w:szCs w:val="22"/>
              </w:rPr>
              <w:t xml:space="preserve">Pano de chão, saco alvejado, 100% algodão, 22 batidas, Tam. G, mínimo 80 cm x 50 cm. </w:t>
            </w:r>
          </w:p>
        </w:tc>
        <w:tc>
          <w:tcPr>
            <w:tcW w:w="1134" w:type="dxa"/>
            <w:tcBorders>
              <w:top w:val="nil"/>
              <w:left w:val="nil"/>
              <w:bottom w:val="single" w:sz="4" w:space="0" w:color="BFBFBF"/>
              <w:right w:val="single" w:sz="4" w:space="0" w:color="BFBFBF"/>
            </w:tcBorders>
            <w:shd w:val="clear" w:color="auto" w:fill="auto"/>
            <w:vAlign w:val="center"/>
          </w:tcPr>
          <w:p w14:paraId="6D056DA8" w14:textId="77777777" w:rsidR="005D4C4E" w:rsidRPr="00957050" w:rsidRDefault="005D4C4E" w:rsidP="006A47E3">
            <w:pPr>
              <w:jc w:val="center"/>
              <w:rPr>
                <w:rFonts w:asciiTheme="minorHAnsi" w:hAnsiTheme="minorHAnsi" w:cstheme="minorHAnsi"/>
                <w:color w:val="000000"/>
                <w:sz w:val="22"/>
                <w:szCs w:val="22"/>
              </w:rPr>
            </w:pPr>
            <w:r w:rsidRPr="00957050">
              <w:rPr>
                <w:rFonts w:asciiTheme="minorHAnsi" w:hAnsiTheme="minorHAnsi" w:cstheme="minorHAnsi"/>
                <w:color w:val="000000"/>
                <w:sz w:val="22"/>
                <w:szCs w:val="22"/>
              </w:rPr>
              <w:t>UNIDADE</w:t>
            </w:r>
          </w:p>
        </w:tc>
        <w:tc>
          <w:tcPr>
            <w:tcW w:w="1130" w:type="dxa"/>
            <w:tcBorders>
              <w:top w:val="nil"/>
              <w:left w:val="nil"/>
              <w:bottom w:val="single" w:sz="4" w:space="0" w:color="BFBFBF"/>
              <w:right w:val="double" w:sz="6" w:space="0" w:color="BFBFBF"/>
            </w:tcBorders>
            <w:shd w:val="clear" w:color="auto" w:fill="auto"/>
            <w:vAlign w:val="center"/>
          </w:tcPr>
          <w:p w14:paraId="044CA798" w14:textId="0A3B4842" w:rsidR="005D4C4E" w:rsidRPr="00957050" w:rsidRDefault="005D4C4E" w:rsidP="006A47E3">
            <w:pPr>
              <w:jc w:val="center"/>
              <w:rPr>
                <w:rFonts w:asciiTheme="minorHAnsi" w:hAnsiTheme="minorHAnsi" w:cstheme="minorHAnsi"/>
                <w:color w:val="000000"/>
                <w:sz w:val="22"/>
                <w:szCs w:val="22"/>
              </w:rPr>
            </w:pPr>
          </w:p>
        </w:tc>
        <w:tc>
          <w:tcPr>
            <w:tcW w:w="850" w:type="dxa"/>
            <w:tcBorders>
              <w:top w:val="nil"/>
              <w:left w:val="nil"/>
              <w:bottom w:val="single" w:sz="4" w:space="0" w:color="BFBFBF"/>
              <w:right w:val="single" w:sz="4" w:space="0" w:color="BFBFBF"/>
            </w:tcBorders>
            <w:shd w:val="clear" w:color="auto" w:fill="auto"/>
            <w:vAlign w:val="center"/>
          </w:tcPr>
          <w:p w14:paraId="0BC61284" w14:textId="77777777" w:rsidR="005D4C4E" w:rsidRPr="00957050" w:rsidRDefault="005D4C4E" w:rsidP="006A47E3">
            <w:pPr>
              <w:jc w:val="center"/>
              <w:rPr>
                <w:rFonts w:asciiTheme="minorHAnsi" w:hAnsiTheme="minorHAnsi" w:cstheme="minorHAnsi"/>
                <w:color w:val="000000"/>
                <w:sz w:val="22"/>
                <w:szCs w:val="22"/>
              </w:rPr>
            </w:pPr>
            <w:r>
              <w:rPr>
                <w:rFonts w:asciiTheme="minorHAnsi" w:hAnsiTheme="minorHAnsi" w:cstheme="minorHAnsi"/>
                <w:color w:val="000000"/>
                <w:sz w:val="22"/>
                <w:szCs w:val="22"/>
              </w:rPr>
              <w:t>500</w:t>
            </w:r>
          </w:p>
        </w:tc>
        <w:tc>
          <w:tcPr>
            <w:tcW w:w="1281" w:type="dxa"/>
            <w:tcBorders>
              <w:top w:val="nil"/>
              <w:left w:val="nil"/>
              <w:bottom w:val="single" w:sz="4" w:space="0" w:color="BFBFBF"/>
              <w:right w:val="single" w:sz="4" w:space="0" w:color="BFBFBF"/>
            </w:tcBorders>
            <w:shd w:val="clear" w:color="auto" w:fill="auto"/>
            <w:vAlign w:val="center"/>
          </w:tcPr>
          <w:p w14:paraId="48C11071" w14:textId="30B719CF" w:rsidR="005D4C4E" w:rsidRPr="00957050" w:rsidRDefault="005D4C4E" w:rsidP="006A47E3">
            <w:pPr>
              <w:jc w:val="center"/>
              <w:rPr>
                <w:rFonts w:asciiTheme="minorHAnsi" w:hAnsiTheme="minorHAnsi" w:cstheme="minorHAnsi"/>
                <w:color w:val="000000"/>
                <w:sz w:val="22"/>
                <w:szCs w:val="22"/>
              </w:rPr>
            </w:pPr>
          </w:p>
        </w:tc>
      </w:tr>
      <w:tr w:rsidR="005D4C4E" w:rsidRPr="00957050" w14:paraId="453ACA41" w14:textId="77777777" w:rsidTr="006A47E3">
        <w:trPr>
          <w:trHeight w:val="432"/>
          <w:jc w:val="center"/>
        </w:trPr>
        <w:tc>
          <w:tcPr>
            <w:tcW w:w="709" w:type="dxa"/>
            <w:tcBorders>
              <w:top w:val="nil"/>
              <w:left w:val="single" w:sz="4" w:space="0" w:color="BFBFBF"/>
              <w:bottom w:val="single" w:sz="4" w:space="0" w:color="BFBFBF"/>
              <w:right w:val="single" w:sz="4" w:space="0" w:color="BFBFBF"/>
            </w:tcBorders>
            <w:shd w:val="clear" w:color="auto" w:fill="auto"/>
            <w:vAlign w:val="center"/>
          </w:tcPr>
          <w:p w14:paraId="7BE4D42A" w14:textId="77777777" w:rsidR="005D4C4E" w:rsidRPr="00957050" w:rsidRDefault="005D4C4E" w:rsidP="006A47E3">
            <w:pPr>
              <w:ind w:left="-113"/>
              <w:jc w:val="center"/>
              <w:rPr>
                <w:rFonts w:asciiTheme="minorHAnsi" w:hAnsiTheme="minorHAnsi" w:cstheme="minorHAnsi"/>
                <w:color w:val="000000"/>
                <w:sz w:val="22"/>
                <w:szCs w:val="22"/>
              </w:rPr>
            </w:pPr>
            <w:r w:rsidRPr="00957050">
              <w:rPr>
                <w:rFonts w:asciiTheme="minorHAnsi" w:hAnsiTheme="minorHAnsi" w:cstheme="minorHAnsi"/>
                <w:color w:val="000000"/>
                <w:sz w:val="22"/>
                <w:szCs w:val="22"/>
              </w:rPr>
              <w:t>020</w:t>
            </w:r>
          </w:p>
        </w:tc>
        <w:tc>
          <w:tcPr>
            <w:tcW w:w="4819" w:type="dxa"/>
            <w:tcBorders>
              <w:top w:val="nil"/>
              <w:left w:val="single" w:sz="4" w:space="0" w:color="BFBFBF"/>
              <w:bottom w:val="single" w:sz="4" w:space="0" w:color="BFBFBF"/>
              <w:right w:val="single" w:sz="4" w:space="0" w:color="BFBFBF"/>
            </w:tcBorders>
            <w:shd w:val="clear" w:color="auto" w:fill="auto"/>
            <w:vAlign w:val="center"/>
          </w:tcPr>
          <w:p w14:paraId="14AC548F" w14:textId="77777777" w:rsidR="005D4C4E" w:rsidRPr="00E95AFA" w:rsidRDefault="005D4C4E" w:rsidP="006A47E3">
            <w:pPr>
              <w:jc w:val="both"/>
              <w:rPr>
                <w:rFonts w:asciiTheme="minorHAnsi" w:hAnsiTheme="minorHAnsi" w:cstheme="minorHAnsi"/>
                <w:color w:val="000000"/>
                <w:sz w:val="22"/>
                <w:szCs w:val="22"/>
              </w:rPr>
            </w:pPr>
            <w:r w:rsidRPr="00E95AFA">
              <w:rPr>
                <w:rFonts w:asciiTheme="minorHAnsi" w:eastAsia="Times New Roman" w:hAnsiTheme="minorHAnsi" w:cstheme="minorHAnsi"/>
                <w:color w:val="000000"/>
                <w:sz w:val="22"/>
                <w:szCs w:val="22"/>
                <w:lang w:eastAsia="pt-BR"/>
              </w:rPr>
              <w:t>Pano de prato, na cor branca, com bainha, liso, 100% algodão, mínimo 45cm x 65cm.</w:t>
            </w:r>
          </w:p>
        </w:tc>
        <w:tc>
          <w:tcPr>
            <w:tcW w:w="1134" w:type="dxa"/>
            <w:tcBorders>
              <w:top w:val="nil"/>
              <w:left w:val="nil"/>
              <w:bottom w:val="single" w:sz="4" w:space="0" w:color="BFBFBF"/>
              <w:right w:val="single" w:sz="4" w:space="0" w:color="BFBFBF"/>
            </w:tcBorders>
            <w:shd w:val="clear" w:color="auto" w:fill="auto"/>
            <w:vAlign w:val="center"/>
          </w:tcPr>
          <w:p w14:paraId="3234AAD2" w14:textId="77777777" w:rsidR="005D4C4E" w:rsidRPr="00957050" w:rsidRDefault="005D4C4E" w:rsidP="006A47E3">
            <w:pPr>
              <w:jc w:val="center"/>
              <w:rPr>
                <w:rFonts w:asciiTheme="minorHAnsi" w:hAnsiTheme="minorHAnsi" w:cstheme="minorHAnsi"/>
                <w:color w:val="000000"/>
                <w:sz w:val="22"/>
                <w:szCs w:val="22"/>
              </w:rPr>
            </w:pPr>
            <w:r w:rsidRPr="00957050">
              <w:rPr>
                <w:rFonts w:asciiTheme="minorHAnsi" w:hAnsiTheme="minorHAnsi" w:cstheme="minorHAnsi"/>
                <w:color w:val="000000"/>
                <w:sz w:val="22"/>
                <w:szCs w:val="22"/>
              </w:rPr>
              <w:t>UNIDADE</w:t>
            </w:r>
          </w:p>
        </w:tc>
        <w:tc>
          <w:tcPr>
            <w:tcW w:w="1130" w:type="dxa"/>
            <w:tcBorders>
              <w:top w:val="nil"/>
              <w:left w:val="nil"/>
              <w:bottom w:val="single" w:sz="4" w:space="0" w:color="BFBFBF"/>
              <w:right w:val="double" w:sz="6" w:space="0" w:color="BFBFBF"/>
            </w:tcBorders>
            <w:shd w:val="clear" w:color="auto" w:fill="auto"/>
            <w:vAlign w:val="center"/>
          </w:tcPr>
          <w:p w14:paraId="298A0EF6" w14:textId="1F4FBDA8" w:rsidR="005D4C4E" w:rsidRPr="00957050" w:rsidRDefault="005D4C4E" w:rsidP="006A47E3">
            <w:pPr>
              <w:jc w:val="center"/>
              <w:rPr>
                <w:rFonts w:asciiTheme="minorHAnsi" w:hAnsiTheme="minorHAnsi" w:cstheme="minorHAnsi"/>
                <w:color w:val="000000"/>
                <w:sz w:val="22"/>
                <w:szCs w:val="22"/>
              </w:rPr>
            </w:pPr>
          </w:p>
        </w:tc>
        <w:tc>
          <w:tcPr>
            <w:tcW w:w="850" w:type="dxa"/>
            <w:tcBorders>
              <w:top w:val="nil"/>
              <w:left w:val="nil"/>
              <w:bottom w:val="single" w:sz="4" w:space="0" w:color="BFBFBF"/>
              <w:right w:val="single" w:sz="4" w:space="0" w:color="BFBFBF"/>
            </w:tcBorders>
            <w:shd w:val="clear" w:color="auto" w:fill="auto"/>
            <w:vAlign w:val="center"/>
          </w:tcPr>
          <w:p w14:paraId="306CB096" w14:textId="77777777" w:rsidR="005D4C4E" w:rsidRPr="00957050" w:rsidRDefault="005D4C4E" w:rsidP="006A47E3">
            <w:pPr>
              <w:jc w:val="center"/>
              <w:rPr>
                <w:rFonts w:asciiTheme="minorHAnsi" w:hAnsiTheme="minorHAnsi" w:cstheme="minorHAnsi"/>
                <w:color w:val="000000"/>
                <w:sz w:val="22"/>
                <w:szCs w:val="22"/>
              </w:rPr>
            </w:pPr>
            <w:r>
              <w:rPr>
                <w:rFonts w:asciiTheme="minorHAnsi" w:hAnsiTheme="minorHAnsi" w:cstheme="minorHAnsi"/>
                <w:color w:val="000000"/>
                <w:sz w:val="22"/>
                <w:szCs w:val="22"/>
              </w:rPr>
              <w:t>500</w:t>
            </w:r>
          </w:p>
        </w:tc>
        <w:tc>
          <w:tcPr>
            <w:tcW w:w="1281" w:type="dxa"/>
            <w:tcBorders>
              <w:top w:val="nil"/>
              <w:left w:val="nil"/>
              <w:bottom w:val="single" w:sz="4" w:space="0" w:color="BFBFBF"/>
              <w:right w:val="single" w:sz="4" w:space="0" w:color="BFBFBF"/>
            </w:tcBorders>
            <w:shd w:val="clear" w:color="auto" w:fill="auto"/>
            <w:vAlign w:val="center"/>
          </w:tcPr>
          <w:p w14:paraId="54BF2D54" w14:textId="7B65D9E3" w:rsidR="005D4C4E" w:rsidRPr="00957050" w:rsidRDefault="005D4C4E" w:rsidP="006A47E3">
            <w:pPr>
              <w:jc w:val="center"/>
              <w:rPr>
                <w:rFonts w:asciiTheme="minorHAnsi" w:hAnsiTheme="minorHAnsi" w:cstheme="minorHAnsi"/>
                <w:color w:val="000000"/>
                <w:sz w:val="22"/>
                <w:szCs w:val="22"/>
              </w:rPr>
            </w:pPr>
          </w:p>
        </w:tc>
      </w:tr>
      <w:tr w:rsidR="005D4C4E" w:rsidRPr="00957050" w14:paraId="77C5992F" w14:textId="77777777" w:rsidTr="006A47E3">
        <w:trPr>
          <w:trHeight w:val="432"/>
          <w:jc w:val="center"/>
        </w:trPr>
        <w:tc>
          <w:tcPr>
            <w:tcW w:w="709" w:type="dxa"/>
            <w:tcBorders>
              <w:top w:val="nil"/>
              <w:left w:val="single" w:sz="4" w:space="0" w:color="BFBFBF"/>
              <w:bottom w:val="single" w:sz="4" w:space="0" w:color="BFBFBF"/>
              <w:right w:val="single" w:sz="4" w:space="0" w:color="BFBFBF"/>
            </w:tcBorders>
            <w:shd w:val="clear" w:color="auto" w:fill="auto"/>
            <w:vAlign w:val="center"/>
          </w:tcPr>
          <w:p w14:paraId="7B6DF82D" w14:textId="77777777" w:rsidR="005D4C4E" w:rsidRPr="00957050" w:rsidRDefault="005D4C4E" w:rsidP="006A47E3">
            <w:pPr>
              <w:ind w:left="-113"/>
              <w:jc w:val="center"/>
              <w:rPr>
                <w:rFonts w:asciiTheme="minorHAnsi" w:hAnsiTheme="minorHAnsi" w:cstheme="minorHAnsi"/>
                <w:color w:val="000000"/>
                <w:sz w:val="22"/>
                <w:szCs w:val="22"/>
              </w:rPr>
            </w:pPr>
            <w:r w:rsidRPr="00957050">
              <w:rPr>
                <w:rFonts w:asciiTheme="minorHAnsi" w:hAnsiTheme="minorHAnsi" w:cstheme="minorHAnsi"/>
                <w:color w:val="000000"/>
                <w:sz w:val="22"/>
                <w:szCs w:val="22"/>
              </w:rPr>
              <w:t>021</w:t>
            </w:r>
          </w:p>
        </w:tc>
        <w:tc>
          <w:tcPr>
            <w:tcW w:w="4819" w:type="dxa"/>
            <w:tcBorders>
              <w:top w:val="nil"/>
              <w:left w:val="single" w:sz="4" w:space="0" w:color="BFBFBF"/>
              <w:bottom w:val="single" w:sz="4" w:space="0" w:color="BFBFBF"/>
              <w:right w:val="single" w:sz="4" w:space="0" w:color="BFBFBF"/>
            </w:tcBorders>
            <w:shd w:val="clear" w:color="auto" w:fill="auto"/>
            <w:vAlign w:val="center"/>
          </w:tcPr>
          <w:p w14:paraId="44D6CB03" w14:textId="77777777" w:rsidR="005D4C4E" w:rsidRPr="00957050" w:rsidRDefault="005D4C4E" w:rsidP="006A47E3">
            <w:pPr>
              <w:jc w:val="both"/>
              <w:rPr>
                <w:rFonts w:asciiTheme="minorHAnsi" w:hAnsiTheme="minorHAnsi" w:cstheme="minorHAnsi"/>
                <w:color w:val="000000"/>
                <w:sz w:val="22"/>
                <w:szCs w:val="22"/>
              </w:rPr>
            </w:pPr>
            <w:r>
              <w:rPr>
                <w:rFonts w:asciiTheme="minorHAnsi" w:hAnsiTheme="minorHAnsi" w:cstheme="minorHAnsi"/>
                <w:color w:val="000000"/>
                <w:sz w:val="22"/>
                <w:szCs w:val="22"/>
              </w:rPr>
              <w:t xml:space="preserve">Papel higiênico neutro folha simples branca com 64 rolos de 30m. </w:t>
            </w:r>
          </w:p>
        </w:tc>
        <w:tc>
          <w:tcPr>
            <w:tcW w:w="1134" w:type="dxa"/>
            <w:tcBorders>
              <w:top w:val="nil"/>
              <w:left w:val="nil"/>
              <w:bottom w:val="single" w:sz="4" w:space="0" w:color="BFBFBF"/>
              <w:right w:val="single" w:sz="4" w:space="0" w:color="BFBFBF"/>
            </w:tcBorders>
            <w:shd w:val="clear" w:color="auto" w:fill="auto"/>
            <w:vAlign w:val="center"/>
          </w:tcPr>
          <w:p w14:paraId="7F3704E2" w14:textId="77777777" w:rsidR="005D4C4E" w:rsidRPr="00957050" w:rsidRDefault="005D4C4E" w:rsidP="006A47E3">
            <w:pPr>
              <w:jc w:val="center"/>
              <w:rPr>
                <w:rFonts w:asciiTheme="minorHAnsi" w:hAnsiTheme="minorHAnsi" w:cstheme="minorHAnsi"/>
                <w:color w:val="000000"/>
                <w:sz w:val="22"/>
                <w:szCs w:val="22"/>
              </w:rPr>
            </w:pPr>
            <w:r>
              <w:rPr>
                <w:rFonts w:asciiTheme="minorHAnsi" w:hAnsiTheme="minorHAnsi" w:cstheme="minorHAnsi"/>
                <w:color w:val="000000"/>
                <w:sz w:val="22"/>
                <w:szCs w:val="22"/>
              </w:rPr>
              <w:t>PACOTE</w:t>
            </w:r>
          </w:p>
        </w:tc>
        <w:tc>
          <w:tcPr>
            <w:tcW w:w="1130" w:type="dxa"/>
            <w:tcBorders>
              <w:top w:val="nil"/>
              <w:left w:val="nil"/>
              <w:bottom w:val="single" w:sz="4" w:space="0" w:color="BFBFBF"/>
              <w:right w:val="double" w:sz="6" w:space="0" w:color="BFBFBF"/>
            </w:tcBorders>
            <w:shd w:val="clear" w:color="auto" w:fill="auto"/>
            <w:vAlign w:val="center"/>
          </w:tcPr>
          <w:p w14:paraId="7CC34749" w14:textId="512B99EA" w:rsidR="005D4C4E" w:rsidRPr="00957050" w:rsidRDefault="005D4C4E" w:rsidP="006A47E3">
            <w:pPr>
              <w:jc w:val="center"/>
              <w:rPr>
                <w:rFonts w:asciiTheme="minorHAnsi" w:hAnsiTheme="minorHAnsi" w:cstheme="minorHAnsi"/>
                <w:color w:val="000000"/>
                <w:sz w:val="22"/>
                <w:szCs w:val="22"/>
              </w:rPr>
            </w:pPr>
          </w:p>
        </w:tc>
        <w:tc>
          <w:tcPr>
            <w:tcW w:w="850" w:type="dxa"/>
            <w:tcBorders>
              <w:top w:val="nil"/>
              <w:left w:val="nil"/>
              <w:bottom w:val="single" w:sz="4" w:space="0" w:color="BFBFBF"/>
              <w:right w:val="single" w:sz="4" w:space="0" w:color="BFBFBF"/>
            </w:tcBorders>
            <w:shd w:val="clear" w:color="auto" w:fill="auto"/>
            <w:vAlign w:val="center"/>
          </w:tcPr>
          <w:p w14:paraId="6A92BF04" w14:textId="77777777" w:rsidR="005D4C4E" w:rsidRPr="00957050" w:rsidRDefault="005D4C4E" w:rsidP="006A47E3">
            <w:pPr>
              <w:jc w:val="center"/>
              <w:rPr>
                <w:rFonts w:asciiTheme="minorHAnsi" w:hAnsiTheme="minorHAnsi" w:cstheme="minorHAnsi"/>
                <w:color w:val="000000"/>
                <w:sz w:val="22"/>
                <w:szCs w:val="22"/>
              </w:rPr>
            </w:pPr>
            <w:r>
              <w:rPr>
                <w:rFonts w:asciiTheme="minorHAnsi" w:hAnsiTheme="minorHAnsi" w:cstheme="minorHAnsi"/>
                <w:color w:val="000000"/>
                <w:sz w:val="22"/>
                <w:szCs w:val="22"/>
              </w:rPr>
              <w:t>500</w:t>
            </w:r>
          </w:p>
        </w:tc>
        <w:tc>
          <w:tcPr>
            <w:tcW w:w="1281" w:type="dxa"/>
            <w:tcBorders>
              <w:top w:val="nil"/>
              <w:left w:val="nil"/>
              <w:bottom w:val="single" w:sz="4" w:space="0" w:color="BFBFBF"/>
              <w:right w:val="single" w:sz="4" w:space="0" w:color="BFBFBF"/>
            </w:tcBorders>
            <w:shd w:val="clear" w:color="auto" w:fill="auto"/>
            <w:vAlign w:val="center"/>
          </w:tcPr>
          <w:p w14:paraId="1AB6F444" w14:textId="0D64C271" w:rsidR="005D4C4E" w:rsidRPr="00957050" w:rsidRDefault="005D4C4E" w:rsidP="006A47E3">
            <w:pPr>
              <w:jc w:val="center"/>
              <w:rPr>
                <w:rFonts w:asciiTheme="minorHAnsi" w:hAnsiTheme="minorHAnsi" w:cstheme="minorHAnsi"/>
                <w:color w:val="000000"/>
                <w:sz w:val="22"/>
                <w:szCs w:val="22"/>
              </w:rPr>
            </w:pPr>
          </w:p>
        </w:tc>
      </w:tr>
      <w:tr w:rsidR="005D4C4E" w:rsidRPr="00957050" w14:paraId="78644B33" w14:textId="77777777" w:rsidTr="006A47E3">
        <w:trPr>
          <w:trHeight w:val="432"/>
          <w:jc w:val="center"/>
        </w:trPr>
        <w:tc>
          <w:tcPr>
            <w:tcW w:w="709" w:type="dxa"/>
            <w:tcBorders>
              <w:top w:val="nil"/>
              <w:left w:val="single" w:sz="4" w:space="0" w:color="BFBFBF"/>
              <w:bottom w:val="single" w:sz="4" w:space="0" w:color="BFBFBF"/>
              <w:right w:val="single" w:sz="4" w:space="0" w:color="BFBFBF"/>
            </w:tcBorders>
            <w:shd w:val="clear" w:color="auto" w:fill="auto"/>
            <w:vAlign w:val="center"/>
          </w:tcPr>
          <w:p w14:paraId="7292A106" w14:textId="77777777" w:rsidR="005D4C4E" w:rsidRPr="00957050" w:rsidRDefault="005D4C4E" w:rsidP="006A47E3">
            <w:pPr>
              <w:ind w:left="-113"/>
              <w:jc w:val="center"/>
              <w:rPr>
                <w:rFonts w:asciiTheme="minorHAnsi" w:hAnsiTheme="minorHAnsi" w:cstheme="minorHAnsi"/>
                <w:color w:val="000000"/>
                <w:sz w:val="22"/>
                <w:szCs w:val="22"/>
              </w:rPr>
            </w:pPr>
            <w:r w:rsidRPr="00957050">
              <w:rPr>
                <w:rFonts w:asciiTheme="minorHAnsi" w:hAnsiTheme="minorHAnsi" w:cstheme="minorHAnsi"/>
                <w:color w:val="000000"/>
                <w:sz w:val="22"/>
                <w:szCs w:val="22"/>
              </w:rPr>
              <w:t>022</w:t>
            </w:r>
          </w:p>
        </w:tc>
        <w:tc>
          <w:tcPr>
            <w:tcW w:w="4819" w:type="dxa"/>
            <w:tcBorders>
              <w:top w:val="nil"/>
              <w:left w:val="single" w:sz="4" w:space="0" w:color="BFBFBF"/>
              <w:bottom w:val="single" w:sz="4" w:space="0" w:color="BFBFBF"/>
              <w:right w:val="single" w:sz="4" w:space="0" w:color="BFBFBF"/>
            </w:tcBorders>
            <w:shd w:val="clear" w:color="auto" w:fill="auto"/>
            <w:vAlign w:val="center"/>
          </w:tcPr>
          <w:p w14:paraId="7E38543E" w14:textId="77777777" w:rsidR="005D4C4E" w:rsidRPr="00957050" w:rsidRDefault="005D4C4E" w:rsidP="006A47E3">
            <w:pPr>
              <w:jc w:val="both"/>
              <w:rPr>
                <w:rFonts w:asciiTheme="minorHAnsi" w:hAnsiTheme="minorHAnsi" w:cstheme="minorHAnsi"/>
                <w:color w:val="000000"/>
                <w:sz w:val="22"/>
                <w:szCs w:val="22"/>
              </w:rPr>
            </w:pPr>
            <w:r>
              <w:rPr>
                <w:rFonts w:asciiTheme="minorHAnsi" w:hAnsiTheme="minorHAnsi" w:cstheme="minorHAnsi"/>
                <w:color w:val="000000"/>
                <w:sz w:val="22"/>
                <w:szCs w:val="22"/>
              </w:rPr>
              <w:t xml:space="preserve">Papel toalha interfolhas branco, 2 dobras, </w:t>
            </w:r>
            <w:proofErr w:type="spellStart"/>
            <w:r>
              <w:rPr>
                <w:rFonts w:asciiTheme="minorHAnsi" w:hAnsiTheme="minorHAnsi" w:cstheme="minorHAnsi"/>
                <w:color w:val="000000"/>
                <w:sz w:val="22"/>
                <w:szCs w:val="22"/>
              </w:rPr>
              <w:t>pct</w:t>
            </w:r>
            <w:proofErr w:type="spellEnd"/>
            <w:r>
              <w:rPr>
                <w:rFonts w:asciiTheme="minorHAnsi" w:hAnsiTheme="minorHAnsi" w:cstheme="minorHAnsi"/>
                <w:color w:val="000000"/>
                <w:sz w:val="22"/>
                <w:szCs w:val="22"/>
              </w:rPr>
              <w:t xml:space="preserve"> c/ 1000 folhas de 20cm x 20cm para secar mãos.</w:t>
            </w:r>
          </w:p>
        </w:tc>
        <w:tc>
          <w:tcPr>
            <w:tcW w:w="1134" w:type="dxa"/>
            <w:tcBorders>
              <w:top w:val="nil"/>
              <w:left w:val="nil"/>
              <w:bottom w:val="single" w:sz="4" w:space="0" w:color="BFBFBF"/>
              <w:right w:val="single" w:sz="4" w:space="0" w:color="BFBFBF"/>
            </w:tcBorders>
            <w:shd w:val="clear" w:color="auto" w:fill="auto"/>
            <w:vAlign w:val="center"/>
          </w:tcPr>
          <w:p w14:paraId="5204D279" w14:textId="77777777" w:rsidR="005D4C4E" w:rsidRPr="00957050" w:rsidRDefault="005D4C4E" w:rsidP="006A47E3">
            <w:pPr>
              <w:jc w:val="center"/>
              <w:rPr>
                <w:rFonts w:asciiTheme="minorHAnsi" w:hAnsiTheme="minorHAnsi" w:cstheme="minorHAnsi"/>
                <w:color w:val="000000"/>
                <w:sz w:val="22"/>
                <w:szCs w:val="22"/>
              </w:rPr>
            </w:pPr>
            <w:r>
              <w:rPr>
                <w:rFonts w:asciiTheme="minorHAnsi" w:hAnsiTheme="minorHAnsi" w:cstheme="minorHAnsi"/>
                <w:color w:val="000000"/>
                <w:sz w:val="22"/>
                <w:szCs w:val="22"/>
              </w:rPr>
              <w:t>PACOTE</w:t>
            </w:r>
          </w:p>
        </w:tc>
        <w:tc>
          <w:tcPr>
            <w:tcW w:w="1130" w:type="dxa"/>
            <w:tcBorders>
              <w:top w:val="nil"/>
              <w:left w:val="nil"/>
              <w:bottom w:val="single" w:sz="4" w:space="0" w:color="BFBFBF"/>
              <w:right w:val="double" w:sz="6" w:space="0" w:color="BFBFBF"/>
            </w:tcBorders>
            <w:shd w:val="clear" w:color="auto" w:fill="auto"/>
            <w:vAlign w:val="center"/>
          </w:tcPr>
          <w:p w14:paraId="1E0B40DA" w14:textId="10BC9594" w:rsidR="005D4C4E" w:rsidRPr="00957050" w:rsidRDefault="005D4C4E" w:rsidP="006A47E3">
            <w:pPr>
              <w:jc w:val="center"/>
              <w:rPr>
                <w:rFonts w:asciiTheme="minorHAnsi" w:hAnsiTheme="minorHAnsi" w:cstheme="minorHAnsi"/>
                <w:color w:val="000000"/>
                <w:sz w:val="22"/>
                <w:szCs w:val="22"/>
              </w:rPr>
            </w:pPr>
          </w:p>
        </w:tc>
        <w:tc>
          <w:tcPr>
            <w:tcW w:w="850" w:type="dxa"/>
            <w:tcBorders>
              <w:top w:val="nil"/>
              <w:left w:val="nil"/>
              <w:bottom w:val="single" w:sz="4" w:space="0" w:color="BFBFBF"/>
              <w:right w:val="single" w:sz="4" w:space="0" w:color="BFBFBF"/>
            </w:tcBorders>
            <w:shd w:val="clear" w:color="auto" w:fill="auto"/>
            <w:vAlign w:val="center"/>
          </w:tcPr>
          <w:p w14:paraId="30C3BD51" w14:textId="77777777" w:rsidR="005D4C4E" w:rsidRPr="00957050" w:rsidRDefault="005D4C4E" w:rsidP="006A47E3">
            <w:pPr>
              <w:jc w:val="center"/>
              <w:rPr>
                <w:rFonts w:asciiTheme="minorHAnsi" w:hAnsiTheme="minorHAnsi" w:cstheme="minorHAnsi"/>
                <w:color w:val="000000"/>
                <w:sz w:val="22"/>
                <w:szCs w:val="22"/>
              </w:rPr>
            </w:pPr>
            <w:r>
              <w:rPr>
                <w:rFonts w:asciiTheme="minorHAnsi" w:hAnsiTheme="minorHAnsi" w:cstheme="minorHAnsi"/>
                <w:color w:val="000000"/>
                <w:sz w:val="22"/>
                <w:szCs w:val="22"/>
              </w:rPr>
              <w:t>1000</w:t>
            </w:r>
          </w:p>
        </w:tc>
        <w:tc>
          <w:tcPr>
            <w:tcW w:w="1281" w:type="dxa"/>
            <w:tcBorders>
              <w:top w:val="nil"/>
              <w:left w:val="nil"/>
              <w:bottom w:val="single" w:sz="4" w:space="0" w:color="BFBFBF"/>
              <w:right w:val="single" w:sz="4" w:space="0" w:color="BFBFBF"/>
            </w:tcBorders>
            <w:shd w:val="clear" w:color="auto" w:fill="auto"/>
            <w:vAlign w:val="center"/>
          </w:tcPr>
          <w:p w14:paraId="6042A943" w14:textId="6D842EF5" w:rsidR="005D4C4E" w:rsidRPr="00957050" w:rsidRDefault="005D4C4E" w:rsidP="006A47E3">
            <w:pPr>
              <w:jc w:val="center"/>
              <w:rPr>
                <w:rFonts w:asciiTheme="minorHAnsi" w:hAnsiTheme="minorHAnsi" w:cstheme="minorHAnsi"/>
                <w:color w:val="000000"/>
                <w:sz w:val="22"/>
                <w:szCs w:val="22"/>
              </w:rPr>
            </w:pPr>
          </w:p>
        </w:tc>
      </w:tr>
      <w:tr w:rsidR="005D4C4E" w:rsidRPr="00957050" w14:paraId="54D29FC0" w14:textId="77777777" w:rsidTr="006A47E3">
        <w:trPr>
          <w:trHeight w:val="432"/>
          <w:jc w:val="center"/>
        </w:trPr>
        <w:tc>
          <w:tcPr>
            <w:tcW w:w="709" w:type="dxa"/>
            <w:tcBorders>
              <w:top w:val="nil"/>
              <w:left w:val="single" w:sz="4" w:space="0" w:color="BFBFBF"/>
              <w:bottom w:val="single" w:sz="4" w:space="0" w:color="BFBFBF"/>
              <w:right w:val="single" w:sz="4" w:space="0" w:color="BFBFBF"/>
            </w:tcBorders>
            <w:shd w:val="clear" w:color="auto" w:fill="auto"/>
            <w:vAlign w:val="center"/>
          </w:tcPr>
          <w:p w14:paraId="3AA5D7E4" w14:textId="77777777" w:rsidR="005D4C4E" w:rsidRPr="00957050" w:rsidRDefault="005D4C4E" w:rsidP="006A47E3">
            <w:pPr>
              <w:ind w:left="-113"/>
              <w:jc w:val="center"/>
              <w:rPr>
                <w:rFonts w:asciiTheme="minorHAnsi" w:hAnsiTheme="minorHAnsi" w:cstheme="minorHAnsi"/>
                <w:color w:val="000000"/>
                <w:sz w:val="22"/>
                <w:szCs w:val="22"/>
              </w:rPr>
            </w:pPr>
            <w:r w:rsidRPr="00957050">
              <w:rPr>
                <w:rFonts w:asciiTheme="minorHAnsi" w:hAnsiTheme="minorHAnsi" w:cstheme="minorHAnsi"/>
                <w:color w:val="000000"/>
                <w:sz w:val="22"/>
                <w:szCs w:val="22"/>
              </w:rPr>
              <w:t>023</w:t>
            </w:r>
          </w:p>
        </w:tc>
        <w:tc>
          <w:tcPr>
            <w:tcW w:w="4819" w:type="dxa"/>
            <w:tcBorders>
              <w:top w:val="nil"/>
              <w:left w:val="single" w:sz="4" w:space="0" w:color="BFBFBF"/>
              <w:bottom w:val="single" w:sz="4" w:space="0" w:color="BFBFBF"/>
              <w:right w:val="single" w:sz="4" w:space="0" w:color="BFBFBF"/>
            </w:tcBorders>
            <w:shd w:val="clear" w:color="auto" w:fill="auto"/>
            <w:vAlign w:val="center"/>
          </w:tcPr>
          <w:p w14:paraId="0758231E" w14:textId="77777777" w:rsidR="005D4C4E" w:rsidRPr="00957050" w:rsidRDefault="005D4C4E" w:rsidP="006A47E3">
            <w:pPr>
              <w:jc w:val="both"/>
              <w:rPr>
                <w:rFonts w:asciiTheme="minorHAnsi" w:hAnsiTheme="minorHAnsi" w:cstheme="minorHAnsi"/>
                <w:color w:val="000000"/>
                <w:sz w:val="22"/>
                <w:szCs w:val="22"/>
              </w:rPr>
            </w:pPr>
            <w:r>
              <w:rPr>
                <w:rFonts w:asciiTheme="minorHAnsi" w:hAnsiTheme="minorHAnsi" w:cstheme="minorHAnsi"/>
                <w:color w:val="000000"/>
                <w:sz w:val="22"/>
                <w:szCs w:val="22"/>
              </w:rPr>
              <w:t>Repelente de insetos, aerossol, dermatologicamente testados, não oleoso, sem parabenos e corantes, embalagem 200ml.</w:t>
            </w:r>
          </w:p>
        </w:tc>
        <w:tc>
          <w:tcPr>
            <w:tcW w:w="1134" w:type="dxa"/>
            <w:tcBorders>
              <w:top w:val="nil"/>
              <w:left w:val="nil"/>
              <w:bottom w:val="single" w:sz="4" w:space="0" w:color="BFBFBF"/>
              <w:right w:val="single" w:sz="4" w:space="0" w:color="BFBFBF"/>
            </w:tcBorders>
            <w:shd w:val="clear" w:color="auto" w:fill="auto"/>
            <w:vAlign w:val="center"/>
          </w:tcPr>
          <w:p w14:paraId="5B47EED8" w14:textId="77777777" w:rsidR="005D4C4E" w:rsidRPr="00957050" w:rsidRDefault="005D4C4E" w:rsidP="006A47E3">
            <w:pPr>
              <w:jc w:val="center"/>
              <w:rPr>
                <w:rFonts w:asciiTheme="minorHAnsi" w:hAnsiTheme="minorHAnsi" w:cstheme="minorHAnsi"/>
                <w:color w:val="000000"/>
                <w:sz w:val="22"/>
                <w:szCs w:val="22"/>
              </w:rPr>
            </w:pPr>
            <w:r>
              <w:rPr>
                <w:rFonts w:asciiTheme="minorHAnsi" w:hAnsiTheme="minorHAnsi" w:cstheme="minorHAnsi"/>
                <w:color w:val="000000"/>
                <w:sz w:val="22"/>
                <w:szCs w:val="22"/>
              </w:rPr>
              <w:t>UNIDADE</w:t>
            </w:r>
          </w:p>
        </w:tc>
        <w:tc>
          <w:tcPr>
            <w:tcW w:w="1130" w:type="dxa"/>
            <w:tcBorders>
              <w:top w:val="nil"/>
              <w:left w:val="nil"/>
              <w:bottom w:val="single" w:sz="4" w:space="0" w:color="BFBFBF"/>
              <w:right w:val="double" w:sz="6" w:space="0" w:color="BFBFBF"/>
            </w:tcBorders>
            <w:shd w:val="clear" w:color="auto" w:fill="auto"/>
            <w:vAlign w:val="center"/>
          </w:tcPr>
          <w:p w14:paraId="71A2B01A" w14:textId="2DC31400" w:rsidR="005D4C4E" w:rsidRPr="00957050" w:rsidRDefault="005D4C4E" w:rsidP="006A47E3">
            <w:pPr>
              <w:jc w:val="center"/>
              <w:rPr>
                <w:rFonts w:asciiTheme="minorHAnsi" w:hAnsiTheme="minorHAnsi" w:cstheme="minorHAnsi"/>
                <w:color w:val="000000"/>
                <w:sz w:val="22"/>
                <w:szCs w:val="22"/>
              </w:rPr>
            </w:pPr>
          </w:p>
        </w:tc>
        <w:tc>
          <w:tcPr>
            <w:tcW w:w="850" w:type="dxa"/>
            <w:tcBorders>
              <w:top w:val="nil"/>
              <w:left w:val="nil"/>
              <w:bottom w:val="single" w:sz="4" w:space="0" w:color="BFBFBF"/>
              <w:right w:val="single" w:sz="4" w:space="0" w:color="BFBFBF"/>
            </w:tcBorders>
            <w:shd w:val="clear" w:color="auto" w:fill="auto"/>
            <w:vAlign w:val="center"/>
          </w:tcPr>
          <w:p w14:paraId="094ADB45" w14:textId="77777777" w:rsidR="005D4C4E" w:rsidRPr="00957050" w:rsidRDefault="005D4C4E" w:rsidP="006A47E3">
            <w:pPr>
              <w:jc w:val="center"/>
              <w:rPr>
                <w:rFonts w:asciiTheme="minorHAnsi" w:hAnsiTheme="minorHAnsi" w:cstheme="minorHAnsi"/>
                <w:color w:val="000000"/>
                <w:sz w:val="22"/>
                <w:szCs w:val="22"/>
              </w:rPr>
            </w:pPr>
            <w:r>
              <w:rPr>
                <w:rFonts w:asciiTheme="minorHAnsi" w:hAnsiTheme="minorHAnsi" w:cstheme="minorHAnsi"/>
                <w:color w:val="000000"/>
                <w:sz w:val="22"/>
                <w:szCs w:val="22"/>
              </w:rPr>
              <w:t>200</w:t>
            </w:r>
          </w:p>
        </w:tc>
        <w:tc>
          <w:tcPr>
            <w:tcW w:w="1281" w:type="dxa"/>
            <w:tcBorders>
              <w:top w:val="nil"/>
              <w:left w:val="nil"/>
              <w:bottom w:val="single" w:sz="4" w:space="0" w:color="BFBFBF"/>
              <w:right w:val="single" w:sz="4" w:space="0" w:color="BFBFBF"/>
            </w:tcBorders>
            <w:shd w:val="clear" w:color="auto" w:fill="auto"/>
            <w:vAlign w:val="center"/>
          </w:tcPr>
          <w:p w14:paraId="17CAA96E" w14:textId="030A58E8" w:rsidR="005D4C4E" w:rsidRPr="00957050" w:rsidRDefault="005D4C4E" w:rsidP="006A47E3">
            <w:pPr>
              <w:jc w:val="center"/>
              <w:rPr>
                <w:rFonts w:asciiTheme="minorHAnsi" w:hAnsiTheme="minorHAnsi" w:cstheme="minorHAnsi"/>
                <w:color w:val="000000"/>
                <w:sz w:val="22"/>
                <w:szCs w:val="22"/>
              </w:rPr>
            </w:pPr>
          </w:p>
        </w:tc>
      </w:tr>
      <w:tr w:rsidR="005D4C4E" w:rsidRPr="00957050" w14:paraId="3943E9FC" w14:textId="77777777" w:rsidTr="006A47E3">
        <w:trPr>
          <w:trHeight w:val="432"/>
          <w:jc w:val="center"/>
        </w:trPr>
        <w:tc>
          <w:tcPr>
            <w:tcW w:w="709" w:type="dxa"/>
            <w:tcBorders>
              <w:top w:val="nil"/>
              <w:left w:val="single" w:sz="4" w:space="0" w:color="BFBFBF"/>
              <w:bottom w:val="single" w:sz="4" w:space="0" w:color="BFBFBF"/>
              <w:right w:val="single" w:sz="4" w:space="0" w:color="BFBFBF"/>
            </w:tcBorders>
            <w:shd w:val="clear" w:color="auto" w:fill="auto"/>
            <w:vAlign w:val="center"/>
          </w:tcPr>
          <w:p w14:paraId="2F476AD5" w14:textId="77777777" w:rsidR="005D4C4E" w:rsidRPr="00957050" w:rsidRDefault="005D4C4E" w:rsidP="006A47E3">
            <w:pPr>
              <w:ind w:left="-113"/>
              <w:jc w:val="center"/>
              <w:rPr>
                <w:rFonts w:asciiTheme="minorHAnsi" w:hAnsiTheme="minorHAnsi" w:cstheme="minorHAnsi"/>
                <w:color w:val="000000"/>
                <w:sz w:val="22"/>
                <w:szCs w:val="22"/>
              </w:rPr>
            </w:pPr>
            <w:r w:rsidRPr="00957050">
              <w:rPr>
                <w:rFonts w:asciiTheme="minorHAnsi" w:hAnsiTheme="minorHAnsi" w:cstheme="minorHAnsi"/>
                <w:color w:val="000000"/>
                <w:sz w:val="22"/>
                <w:szCs w:val="22"/>
              </w:rPr>
              <w:t>024</w:t>
            </w:r>
          </w:p>
        </w:tc>
        <w:tc>
          <w:tcPr>
            <w:tcW w:w="4819" w:type="dxa"/>
            <w:tcBorders>
              <w:top w:val="nil"/>
              <w:left w:val="single" w:sz="4" w:space="0" w:color="BFBFBF"/>
              <w:bottom w:val="single" w:sz="4" w:space="0" w:color="BFBFBF"/>
              <w:right w:val="single" w:sz="4" w:space="0" w:color="BFBFBF"/>
            </w:tcBorders>
            <w:shd w:val="clear" w:color="auto" w:fill="auto"/>
            <w:vAlign w:val="center"/>
          </w:tcPr>
          <w:p w14:paraId="61DA3E4D" w14:textId="77777777" w:rsidR="005D4C4E" w:rsidRPr="00E8310A" w:rsidRDefault="005D4C4E" w:rsidP="006A47E3">
            <w:pPr>
              <w:ind w:right="-108"/>
              <w:jc w:val="both"/>
              <w:rPr>
                <w:rFonts w:asciiTheme="minorHAnsi" w:hAnsiTheme="minorHAnsi" w:cstheme="minorHAnsi"/>
                <w:color w:val="000000"/>
                <w:sz w:val="22"/>
                <w:szCs w:val="22"/>
              </w:rPr>
            </w:pPr>
            <w:r w:rsidRPr="00E8310A">
              <w:rPr>
                <w:rFonts w:asciiTheme="minorHAnsi" w:eastAsia="Times New Roman" w:hAnsiTheme="minorHAnsi" w:cstheme="minorHAnsi"/>
                <w:color w:val="000000"/>
                <w:sz w:val="22"/>
                <w:szCs w:val="22"/>
                <w:lang w:eastAsia="pt-BR"/>
              </w:rPr>
              <w:t>Rodo grande c/ cabo de 1,4m. 40 cm de largura, composição: PP, PE, EVA e pigmentos.</w:t>
            </w:r>
          </w:p>
        </w:tc>
        <w:tc>
          <w:tcPr>
            <w:tcW w:w="1134" w:type="dxa"/>
            <w:tcBorders>
              <w:top w:val="nil"/>
              <w:left w:val="nil"/>
              <w:bottom w:val="single" w:sz="4" w:space="0" w:color="BFBFBF"/>
              <w:right w:val="single" w:sz="4" w:space="0" w:color="BFBFBF"/>
            </w:tcBorders>
            <w:shd w:val="clear" w:color="auto" w:fill="auto"/>
            <w:vAlign w:val="center"/>
          </w:tcPr>
          <w:p w14:paraId="0C94F069" w14:textId="77777777" w:rsidR="005D4C4E" w:rsidRPr="00957050" w:rsidRDefault="005D4C4E" w:rsidP="006A47E3">
            <w:pPr>
              <w:jc w:val="center"/>
              <w:rPr>
                <w:rFonts w:asciiTheme="minorHAnsi" w:hAnsiTheme="minorHAnsi" w:cstheme="minorHAnsi"/>
                <w:color w:val="000000"/>
                <w:sz w:val="22"/>
                <w:szCs w:val="22"/>
              </w:rPr>
            </w:pPr>
            <w:r>
              <w:rPr>
                <w:rFonts w:asciiTheme="minorHAnsi" w:hAnsiTheme="minorHAnsi" w:cstheme="minorHAnsi"/>
                <w:color w:val="000000"/>
                <w:sz w:val="22"/>
                <w:szCs w:val="22"/>
              </w:rPr>
              <w:t>UNIDADE</w:t>
            </w:r>
          </w:p>
        </w:tc>
        <w:tc>
          <w:tcPr>
            <w:tcW w:w="1130" w:type="dxa"/>
            <w:tcBorders>
              <w:top w:val="nil"/>
              <w:left w:val="nil"/>
              <w:bottom w:val="single" w:sz="4" w:space="0" w:color="BFBFBF"/>
              <w:right w:val="double" w:sz="6" w:space="0" w:color="BFBFBF"/>
            </w:tcBorders>
            <w:shd w:val="clear" w:color="auto" w:fill="auto"/>
            <w:vAlign w:val="center"/>
          </w:tcPr>
          <w:p w14:paraId="48D796DA" w14:textId="2FE3178C" w:rsidR="005D4C4E" w:rsidRPr="00957050" w:rsidRDefault="005D4C4E" w:rsidP="006A47E3">
            <w:pPr>
              <w:jc w:val="center"/>
              <w:rPr>
                <w:rFonts w:asciiTheme="minorHAnsi" w:hAnsiTheme="minorHAnsi" w:cstheme="minorHAnsi"/>
                <w:color w:val="000000"/>
                <w:sz w:val="22"/>
                <w:szCs w:val="22"/>
              </w:rPr>
            </w:pPr>
          </w:p>
        </w:tc>
        <w:tc>
          <w:tcPr>
            <w:tcW w:w="850" w:type="dxa"/>
            <w:tcBorders>
              <w:top w:val="nil"/>
              <w:left w:val="nil"/>
              <w:bottom w:val="single" w:sz="4" w:space="0" w:color="BFBFBF"/>
              <w:right w:val="single" w:sz="4" w:space="0" w:color="BFBFBF"/>
            </w:tcBorders>
            <w:shd w:val="clear" w:color="auto" w:fill="auto"/>
            <w:vAlign w:val="center"/>
          </w:tcPr>
          <w:p w14:paraId="11C31791" w14:textId="77777777" w:rsidR="005D4C4E" w:rsidRPr="00957050" w:rsidRDefault="005D4C4E" w:rsidP="006A47E3">
            <w:pPr>
              <w:jc w:val="center"/>
              <w:rPr>
                <w:rFonts w:asciiTheme="minorHAnsi" w:hAnsiTheme="minorHAnsi" w:cstheme="minorHAnsi"/>
                <w:color w:val="000000"/>
                <w:sz w:val="22"/>
                <w:szCs w:val="22"/>
              </w:rPr>
            </w:pPr>
            <w:r>
              <w:rPr>
                <w:rFonts w:asciiTheme="minorHAnsi" w:hAnsiTheme="minorHAnsi" w:cstheme="minorHAnsi"/>
                <w:color w:val="000000"/>
                <w:sz w:val="22"/>
                <w:szCs w:val="22"/>
              </w:rPr>
              <w:t>300</w:t>
            </w:r>
          </w:p>
        </w:tc>
        <w:tc>
          <w:tcPr>
            <w:tcW w:w="1281" w:type="dxa"/>
            <w:tcBorders>
              <w:top w:val="nil"/>
              <w:left w:val="nil"/>
              <w:bottom w:val="single" w:sz="4" w:space="0" w:color="BFBFBF"/>
              <w:right w:val="single" w:sz="4" w:space="0" w:color="BFBFBF"/>
            </w:tcBorders>
            <w:shd w:val="clear" w:color="auto" w:fill="auto"/>
            <w:vAlign w:val="center"/>
          </w:tcPr>
          <w:p w14:paraId="046BDE83" w14:textId="3F015EF9" w:rsidR="005D4C4E" w:rsidRPr="00957050" w:rsidRDefault="005D4C4E" w:rsidP="006A47E3">
            <w:pPr>
              <w:jc w:val="center"/>
              <w:rPr>
                <w:rFonts w:asciiTheme="minorHAnsi" w:hAnsiTheme="minorHAnsi" w:cstheme="minorHAnsi"/>
                <w:color w:val="000000"/>
                <w:sz w:val="22"/>
                <w:szCs w:val="22"/>
              </w:rPr>
            </w:pPr>
          </w:p>
        </w:tc>
      </w:tr>
      <w:tr w:rsidR="005D4C4E" w:rsidRPr="00957050" w14:paraId="787529E7" w14:textId="77777777" w:rsidTr="006A47E3">
        <w:trPr>
          <w:trHeight w:val="432"/>
          <w:jc w:val="center"/>
        </w:trPr>
        <w:tc>
          <w:tcPr>
            <w:tcW w:w="709" w:type="dxa"/>
            <w:tcBorders>
              <w:top w:val="nil"/>
              <w:left w:val="single" w:sz="4" w:space="0" w:color="BFBFBF"/>
              <w:bottom w:val="single" w:sz="4" w:space="0" w:color="BFBFBF"/>
              <w:right w:val="single" w:sz="4" w:space="0" w:color="BFBFBF"/>
            </w:tcBorders>
            <w:shd w:val="clear" w:color="auto" w:fill="auto"/>
            <w:vAlign w:val="center"/>
          </w:tcPr>
          <w:p w14:paraId="7D742A55" w14:textId="77777777" w:rsidR="005D4C4E" w:rsidRPr="00957050" w:rsidRDefault="005D4C4E" w:rsidP="006A47E3">
            <w:pPr>
              <w:ind w:left="-113"/>
              <w:jc w:val="center"/>
              <w:rPr>
                <w:rFonts w:asciiTheme="minorHAnsi" w:hAnsiTheme="minorHAnsi" w:cstheme="minorHAnsi"/>
                <w:color w:val="000000"/>
                <w:sz w:val="22"/>
                <w:szCs w:val="22"/>
              </w:rPr>
            </w:pPr>
            <w:r w:rsidRPr="00957050">
              <w:rPr>
                <w:rFonts w:asciiTheme="minorHAnsi" w:hAnsiTheme="minorHAnsi" w:cstheme="minorHAnsi"/>
                <w:color w:val="000000"/>
                <w:sz w:val="22"/>
                <w:szCs w:val="22"/>
              </w:rPr>
              <w:t>025</w:t>
            </w:r>
          </w:p>
        </w:tc>
        <w:tc>
          <w:tcPr>
            <w:tcW w:w="4819" w:type="dxa"/>
            <w:tcBorders>
              <w:top w:val="nil"/>
              <w:left w:val="single" w:sz="4" w:space="0" w:color="BFBFBF"/>
              <w:bottom w:val="single" w:sz="4" w:space="0" w:color="BFBFBF"/>
              <w:right w:val="single" w:sz="4" w:space="0" w:color="BFBFBF"/>
            </w:tcBorders>
            <w:shd w:val="clear" w:color="auto" w:fill="auto"/>
            <w:vAlign w:val="center"/>
          </w:tcPr>
          <w:p w14:paraId="6C88EB26" w14:textId="77777777" w:rsidR="005D4C4E" w:rsidRPr="00957050" w:rsidRDefault="005D4C4E" w:rsidP="006A47E3">
            <w:pPr>
              <w:jc w:val="both"/>
              <w:rPr>
                <w:rFonts w:asciiTheme="minorHAnsi" w:hAnsiTheme="minorHAnsi" w:cstheme="minorHAnsi"/>
                <w:color w:val="000000"/>
                <w:sz w:val="22"/>
                <w:szCs w:val="22"/>
              </w:rPr>
            </w:pPr>
            <w:r>
              <w:rPr>
                <w:rFonts w:asciiTheme="minorHAnsi" w:hAnsiTheme="minorHAnsi" w:cstheme="minorHAnsi"/>
                <w:color w:val="000000"/>
                <w:sz w:val="22"/>
                <w:szCs w:val="22"/>
              </w:rPr>
              <w:t xml:space="preserve">Sabão em barra 400g. </w:t>
            </w:r>
          </w:p>
        </w:tc>
        <w:tc>
          <w:tcPr>
            <w:tcW w:w="1134" w:type="dxa"/>
            <w:tcBorders>
              <w:top w:val="nil"/>
              <w:left w:val="nil"/>
              <w:bottom w:val="single" w:sz="4" w:space="0" w:color="BFBFBF"/>
              <w:right w:val="single" w:sz="4" w:space="0" w:color="BFBFBF"/>
            </w:tcBorders>
            <w:shd w:val="clear" w:color="auto" w:fill="auto"/>
            <w:vAlign w:val="center"/>
          </w:tcPr>
          <w:p w14:paraId="5BB1FCC6" w14:textId="77777777" w:rsidR="005D4C4E" w:rsidRPr="00957050" w:rsidRDefault="005D4C4E" w:rsidP="006A47E3">
            <w:pPr>
              <w:jc w:val="center"/>
              <w:rPr>
                <w:rFonts w:asciiTheme="minorHAnsi" w:hAnsiTheme="minorHAnsi" w:cstheme="minorHAnsi"/>
                <w:color w:val="000000"/>
                <w:sz w:val="22"/>
                <w:szCs w:val="22"/>
              </w:rPr>
            </w:pPr>
            <w:r>
              <w:rPr>
                <w:rFonts w:asciiTheme="minorHAnsi" w:hAnsiTheme="minorHAnsi" w:cstheme="minorHAnsi"/>
                <w:color w:val="000000"/>
                <w:sz w:val="22"/>
                <w:szCs w:val="22"/>
              </w:rPr>
              <w:t>UNIDADE</w:t>
            </w:r>
          </w:p>
        </w:tc>
        <w:tc>
          <w:tcPr>
            <w:tcW w:w="1130" w:type="dxa"/>
            <w:tcBorders>
              <w:top w:val="nil"/>
              <w:left w:val="nil"/>
              <w:bottom w:val="single" w:sz="4" w:space="0" w:color="BFBFBF"/>
              <w:right w:val="double" w:sz="6" w:space="0" w:color="BFBFBF"/>
            </w:tcBorders>
            <w:shd w:val="clear" w:color="auto" w:fill="auto"/>
            <w:vAlign w:val="center"/>
          </w:tcPr>
          <w:p w14:paraId="563B2E64" w14:textId="360B1DA4" w:rsidR="005D4C4E" w:rsidRPr="00957050" w:rsidRDefault="005D4C4E" w:rsidP="006A47E3">
            <w:pPr>
              <w:jc w:val="center"/>
              <w:rPr>
                <w:rFonts w:asciiTheme="minorHAnsi" w:hAnsiTheme="minorHAnsi" w:cstheme="minorHAnsi"/>
                <w:color w:val="000000"/>
                <w:sz w:val="22"/>
                <w:szCs w:val="22"/>
              </w:rPr>
            </w:pPr>
          </w:p>
        </w:tc>
        <w:tc>
          <w:tcPr>
            <w:tcW w:w="850" w:type="dxa"/>
            <w:tcBorders>
              <w:top w:val="nil"/>
              <w:left w:val="nil"/>
              <w:bottom w:val="single" w:sz="4" w:space="0" w:color="BFBFBF"/>
              <w:right w:val="single" w:sz="4" w:space="0" w:color="BFBFBF"/>
            </w:tcBorders>
            <w:shd w:val="clear" w:color="auto" w:fill="auto"/>
            <w:vAlign w:val="center"/>
          </w:tcPr>
          <w:p w14:paraId="376F92D6" w14:textId="77777777" w:rsidR="005D4C4E" w:rsidRPr="00957050" w:rsidRDefault="005D4C4E" w:rsidP="006A47E3">
            <w:pPr>
              <w:jc w:val="center"/>
              <w:rPr>
                <w:rFonts w:asciiTheme="minorHAnsi" w:hAnsiTheme="minorHAnsi" w:cstheme="minorHAnsi"/>
                <w:color w:val="000000"/>
                <w:sz w:val="22"/>
                <w:szCs w:val="22"/>
              </w:rPr>
            </w:pPr>
            <w:r>
              <w:rPr>
                <w:rFonts w:asciiTheme="minorHAnsi" w:hAnsiTheme="minorHAnsi" w:cstheme="minorHAnsi"/>
                <w:color w:val="000000"/>
                <w:sz w:val="22"/>
                <w:szCs w:val="22"/>
              </w:rPr>
              <w:t>300</w:t>
            </w:r>
          </w:p>
        </w:tc>
        <w:tc>
          <w:tcPr>
            <w:tcW w:w="1281" w:type="dxa"/>
            <w:tcBorders>
              <w:top w:val="nil"/>
              <w:left w:val="nil"/>
              <w:bottom w:val="single" w:sz="4" w:space="0" w:color="BFBFBF"/>
              <w:right w:val="single" w:sz="4" w:space="0" w:color="BFBFBF"/>
            </w:tcBorders>
            <w:shd w:val="clear" w:color="auto" w:fill="auto"/>
            <w:vAlign w:val="center"/>
          </w:tcPr>
          <w:p w14:paraId="4E60F3C8" w14:textId="32A5541F" w:rsidR="005D4C4E" w:rsidRPr="00957050" w:rsidRDefault="005D4C4E" w:rsidP="006A47E3">
            <w:pPr>
              <w:jc w:val="center"/>
              <w:rPr>
                <w:rFonts w:asciiTheme="minorHAnsi" w:hAnsiTheme="minorHAnsi" w:cstheme="minorHAnsi"/>
                <w:color w:val="000000"/>
                <w:sz w:val="22"/>
                <w:szCs w:val="22"/>
              </w:rPr>
            </w:pPr>
          </w:p>
        </w:tc>
      </w:tr>
      <w:tr w:rsidR="005D4C4E" w:rsidRPr="00957050" w14:paraId="61FF10C7" w14:textId="77777777" w:rsidTr="006A47E3">
        <w:trPr>
          <w:trHeight w:val="432"/>
          <w:jc w:val="center"/>
        </w:trPr>
        <w:tc>
          <w:tcPr>
            <w:tcW w:w="709" w:type="dxa"/>
            <w:tcBorders>
              <w:top w:val="nil"/>
              <w:left w:val="single" w:sz="4" w:space="0" w:color="BFBFBF"/>
              <w:bottom w:val="single" w:sz="4" w:space="0" w:color="BFBFBF"/>
              <w:right w:val="single" w:sz="4" w:space="0" w:color="BFBFBF"/>
            </w:tcBorders>
            <w:shd w:val="clear" w:color="auto" w:fill="auto"/>
            <w:vAlign w:val="center"/>
          </w:tcPr>
          <w:p w14:paraId="41D5727D" w14:textId="77777777" w:rsidR="005D4C4E" w:rsidRPr="00957050" w:rsidRDefault="005D4C4E" w:rsidP="006A47E3">
            <w:pPr>
              <w:ind w:left="-113"/>
              <w:jc w:val="center"/>
              <w:rPr>
                <w:rFonts w:asciiTheme="minorHAnsi" w:eastAsiaTheme="minorEastAsia" w:hAnsiTheme="minorHAnsi" w:cstheme="minorHAnsi"/>
                <w:color w:val="000000"/>
                <w:sz w:val="22"/>
                <w:szCs w:val="22"/>
              </w:rPr>
            </w:pPr>
            <w:r w:rsidRPr="00957050">
              <w:rPr>
                <w:rFonts w:asciiTheme="minorHAnsi" w:hAnsiTheme="minorHAnsi" w:cstheme="minorHAnsi"/>
                <w:color w:val="000000"/>
                <w:sz w:val="22"/>
                <w:szCs w:val="22"/>
              </w:rPr>
              <w:t>026</w:t>
            </w:r>
          </w:p>
        </w:tc>
        <w:tc>
          <w:tcPr>
            <w:tcW w:w="4819" w:type="dxa"/>
            <w:tcBorders>
              <w:top w:val="nil"/>
              <w:left w:val="single" w:sz="4" w:space="0" w:color="BFBFBF"/>
              <w:bottom w:val="single" w:sz="4" w:space="0" w:color="BFBFBF"/>
              <w:right w:val="single" w:sz="4" w:space="0" w:color="BFBFBF"/>
            </w:tcBorders>
            <w:shd w:val="clear" w:color="auto" w:fill="auto"/>
            <w:vAlign w:val="center"/>
          </w:tcPr>
          <w:p w14:paraId="3495EAB8" w14:textId="77777777" w:rsidR="005D4C4E" w:rsidRPr="001C6F36" w:rsidRDefault="005D4C4E" w:rsidP="006A47E3">
            <w:pPr>
              <w:jc w:val="both"/>
              <w:rPr>
                <w:rFonts w:asciiTheme="minorHAnsi" w:hAnsiTheme="minorHAnsi" w:cstheme="minorHAnsi"/>
                <w:color w:val="000000"/>
                <w:sz w:val="22"/>
                <w:szCs w:val="22"/>
              </w:rPr>
            </w:pPr>
            <w:r w:rsidRPr="001C6F36">
              <w:rPr>
                <w:rFonts w:asciiTheme="minorHAnsi" w:eastAsia="Times New Roman" w:hAnsiTheme="minorHAnsi" w:cstheme="minorHAnsi"/>
                <w:color w:val="000000"/>
                <w:sz w:val="22"/>
                <w:szCs w:val="22"/>
                <w:lang w:eastAsia="pt-BR"/>
              </w:rPr>
              <w:t xml:space="preserve">Sabão em pó – </w:t>
            </w:r>
            <w:proofErr w:type="spellStart"/>
            <w:r w:rsidRPr="001C6F36">
              <w:rPr>
                <w:rFonts w:asciiTheme="minorHAnsi" w:eastAsia="Times New Roman" w:hAnsiTheme="minorHAnsi" w:cstheme="minorHAnsi"/>
                <w:color w:val="000000"/>
                <w:sz w:val="22"/>
                <w:szCs w:val="22"/>
                <w:lang w:eastAsia="pt-BR"/>
              </w:rPr>
              <w:t>pct</w:t>
            </w:r>
            <w:proofErr w:type="spellEnd"/>
            <w:r w:rsidRPr="001C6F36">
              <w:rPr>
                <w:rFonts w:asciiTheme="minorHAnsi" w:eastAsia="Times New Roman" w:hAnsiTheme="minorHAnsi" w:cstheme="minorHAnsi"/>
                <w:color w:val="000000"/>
                <w:sz w:val="22"/>
                <w:szCs w:val="22"/>
                <w:lang w:eastAsia="pt-BR"/>
              </w:rPr>
              <w:t xml:space="preserve"> de 4kg – Precisa conter: branqueadores ópticos, coadjuvantes, sinergistas, enzimas, corante, fragrância, água, e tensoativo biodegradável.</w:t>
            </w:r>
            <w:r w:rsidRPr="001C6F36">
              <w:rPr>
                <w:rFonts w:asciiTheme="minorHAnsi" w:eastAsia="Times New Roman" w:hAnsiTheme="minorHAnsi" w:cstheme="minorHAnsi"/>
                <w:color w:val="000000"/>
                <w:sz w:val="22"/>
                <w:szCs w:val="22"/>
                <w:lang w:eastAsia="pt-BR"/>
              </w:rPr>
              <w:br/>
              <w:t>Todos os componentes usados na formulação devem ser aprovados pela Vigilância Sanitária, ecologicamente corretos. Livre de fosfato.</w:t>
            </w:r>
          </w:p>
        </w:tc>
        <w:tc>
          <w:tcPr>
            <w:tcW w:w="1134" w:type="dxa"/>
            <w:tcBorders>
              <w:top w:val="nil"/>
              <w:left w:val="nil"/>
              <w:bottom w:val="single" w:sz="4" w:space="0" w:color="BFBFBF"/>
              <w:right w:val="single" w:sz="4" w:space="0" w:color="BFBFBF"/>
            </w:tcBorders>
            <w:shd w:val="clear" w:color="auto" w:fill="auto"/>
            <w:vAlign w:val="center"/>
          </w:tcPr>
          <w:p w14:paraId="765A6F5B" w14:textId="77777777" w:rsidR="005D4C4E" w:rsidRPr="00957050" w:rsidRDefault="005D4C4E" w:rsidP="006A47E3">
            <w:pPr>
              <w:jc w:val="center"/>
              <w:rPr>
                <w:rFonts w:asciiTheme="minorHAnsi" w:hAnsiTheme="minorHAnsi" w:cstheme="minorHAnsi"/>
                <w:color w:val="000000"/>
                <w:sz w:val="22"/>
                <w:szCs w:val="22"/>
              </w:rPr>
            </w:pPr>
            <w:r>
              <w:rPr>
                <w:rFonts w:asciiTheme="minorHAnsi" w:hAnsiTheme="minorHAnsi" w:cstheme="minorHAnsi"/>
                <w:color w:val="000000"/>
                <w:sz w:val="22"/>
                <w:szCs w:val="22"/>
              </w:rPr>
              <w:t>PACOTE</w:t>
            </w:r>
          </w:p>
        </w:tc>
        <w:tc>
          <w:tcPr>
            <w:tcW w:w="1130" w:type="dxa"/>
            <w:tcBorders>
              <w:top w:val="nil"/>
              <w:left w:val="nil"/>
              <w:bottom w:val="single" w:sz="4" w:space="0" w:color="BFBFBF"/>
              <w:right w:val="double" w:sz="6" w:space="0" w:color="BFBFBF"/>
            </w:tcBorders>
            <w:shd w:val="clear" w:color="auto" w:fill="auto"/>
            <w:vAlign w:val="center"/>
          </w:tcPr>
          <w:p w14:paraId="066EE016" w14:textId="637CF6DD" w:rsidR="005D4C4E" w:rsidRPr="00957050" w:rsidRDefault="005D4C4E" w:rsidP="006A47E3">
            <w:pPr>
              <w:jc w:val="center"/>
              <w:rPr>
                <w:rFonts w:asciiTheme="minorHAnsi" w:hAnsiTheme="minorHAnsi" w:cstheme="minorHAnsi"/>
                <w:color w:val="000000"/>
                <w:sz w:val="22"/>
                <w:szCs w:val="22"/>
              </w:rPr>
            </w:pPr>
          </w:p>
        </w:tc>
        <w:tc>
          <w:tcPr>
            <w:tcW w:w="850" w:type="dxa"/>
            <w:tcBorders>
              <w:top w:val="nil"/>
              <w:left w:val="nil"/>
              <w:bottom w:val="single" w:sz="4" w:space="0" w:color="BFBFBF"/>
              <w:right w:val="single" w:sz="4" w:space="0" w:color="BFBFBF"/>
            </w:tcBorders>
            <w:shd w:val="clear" w:color="auto" w:fill="auto"/>
            <w:vAlign w:val="center"/>
          </w:tcPr>
          <w:p w14:paraId="6697605D" w14:textId="77777777" w:rsidR="005D4C4E" w:rsidRPr="00957050" w:rsidRDefault="005D4C4E" w:rsidP="006A47E3">
            <w:pPr>
              <w:jc w:val="center"/>
              <w:rPr>
                <w:rFonts w:asciiTheme="minorHAnsi" w:hAnsiTheme="minorHAnsi" w:cstheme="minorHAnsi"/>
                <w:color w:val="000000"/>
                <w:sz w:val="22"/>
                <w:szCs w:val="22"/>
              </w:rPr>
            </w:pPr>
            <w:r>
              <w:rPr>
                <w:rFonts w:asciiTheme="minorHAnsi" w:hAnsiTheme="minorHAnsi" w:cstheme="minorHAnsi"/>
                <w:color w:val="000000"/>
                <w:sz w:val="22"/>
                <w:szCs w:val="22"/>
              </w:rPr>
              <w:t>300</w:t>
            </w:r>
          </w:p>
        </w:tc>
        <w:tc>
          <w:tcPr>
            <w:tcW w:w="1281" w:type="dxa"/>
            <w:tcBorders>
              <w:top w:val="nil"/>
              <w:left w:val="nil"/>
              <w:bottom w:val="single" w:sz="4" w:space="0" w:color="BFBFBF"/>
              <w:right w:val="single" w:sz="4" w:space="0" w:color="BFBFBF"/>
            </w:tcBorders>
            <w:shd w:val="clear" w:color="auto" w:fill="auto"/>
            <w:vAlign w:val="center"/>
          </w:tcPr>
          <w:p w14:paraId="5858CEB6" w14:textId="0B98F5B1" w:rsidR="005D4C4E" w:rsidRPr="00957050" w:rsidRDefault="005D4C4E" w:rsidP="006A47E3">
            <w:pPr>
              <w:jc w:val="center"/>
              <w:rPr>
                <w:rFonts w:asciiTheme="minorHAnsi" w:hAnsiTheme="minorHAnsi" w:cstheme="minorHAnsi"/>
                <w:color w:val="000000"/>
                <w:sz w:val="22"/>
                <w:szCs w:val="22"/>
              </w:rPr>
            </w:pPr>
          </w:p>
        </w:tc>
      </w:tr>
      <w:tr w:rsidR="005D4C4E" w:rsidRPr="00957050" w14:paraId="412CC80D" w14:textId="77777777" w:rsidTr="006A47E3">
        <w:trPr>
          <w:trHeight w:val="432"/>
          <w:jc w:val="center"/>
        </w:trPr>
        <w:tc>
          <w:tcPr>
            <w:tcW w:w="709" w:type="dxa"/>
            <w:tcBorders>
              <w:top w:val="nil"/>
              <w:left w:val="single" w:sz="4" w:space="0" w:color="BFBFBF"/>
              <w:bottom w:val="single" w:sz="4" w:space="0" w:color="BFBFBF"/>
              <w:right w:val="single" w:sz="4" w:space="0" w:color="BFBFBF"/>
            </w:tcBorders>
            <w:shd w:val="clear" w:color="auto" w:fill="auto"/>
            <w:vAlign w:val="center"/>
          </w:tcPr>
          <w:p w14:paraId="11339B61" w14:textId="77777777" w:rsidR="005D4C4E" w:rsidRPr="00957050" w:rsidRDefault="005D4C4E" w:rsidP="006A47E3">
            <w:pPr>
              <w:ind w:left="-113"/>
              <w:jc w:val="center"/>
              <w:rPr>
                <w:rFonts w:asciiTheme="minorHAnsi" w:hAnsiTheme="minorHAnsi" w:cstheme="minorHAnsi"/>
                <w:color w:val="000000"/>
                <w:sz w:val="22"/>
                <w:szCs w:val="22"/>
              </w:rPr>
            </w:pPr>
            <w:r w:rsidRPr="00957050">
              <w:rPr>
                <w:rFonts w:asciiTheme="minorHAnsi" w:hAnsiTheme="minorHAnsi" w:cstheme="minorHAnsi"/>
                <w:color w:val="000000"/>
                <w:sz w:val="22"/>
                <w:szCs w:val="22"/>
              </w:rPr>
              <w:t>027</w:t>
            </w:r>
          </w:p>
        </w:tc>
        <w:tc>
          <w:tcPr>
            <w:tcW w:w="4819" w:type="dxa"/>
            <w:tcBorders>
              <w:top w:val="nil"/>
              <w:left w:val="single" w:sz="4" w:space="0" w:color="BFBFBF"/>
              <w:bottom w:val="single" w:sz="4" w:space="0" w:color="BFBFBF"/>
              <w:right w:val="single" w:sz="4" w:space="0" w:color="BFBFBF"/>
            </w:tcBorders>
            <w:shd w:val="clear" w:color="auto" w:fill="auto"/>
            <w:vAlign w:val="center"/>
          </w:tcPr>
          <w:p w14:paraId="03DCA019" w14:textId="77777777" w:rsidR="005D4C4E" w:rsidRPr="00957050" w:rsidRDefault="005D4C4E" w:rsidP="006A47E3">
            <w:pPr>
              <w:jc w:val="both"/>
              <w:rPr>
                <w:rFonts w:asciiTheme="minorHAnsi" w:hAnsiTheme="minorHAnsi" w:cstheme="minorHAnsi"/>
                <w:color w:val="000000"/>
                <w:sz w:val="22"/>
                <w:szCs w:val="22"/>
              </w:rPr>
            </w:pPr>
            <w:r>
              <w:rPr>
                <w:rFonts w:asciiTheme="minorHAnsi" w:hAnsiTheme="minorHAnsi" w:cstheme="minorHAnsi"/>
                <w:color w:val="000000"/>
                <w:sz w:val="22"/>
                <w:szCs w:val="22"/>
              </w:rPr>
              <w:t>Sabonete líquido neutro com agente bacteriostático, concentrado a base de lanolina, tensor ativo aniônico – galão 5 litros.</w:t>
            </w:r>
          </w:p>
        </w:tc>
        <w:tc>
          <w:tcPr>
            <w:tcW w:w="1134" w:type="dxa"/>
            <w:tcBorders>
              <w:top w:val="nil"/>
              <w:left w:val="nil"/>
              <w:bottom w:val="single" w:sz="4" w:space="0" w:color="BFBFBF"/>
              <w:right w:val="single" w:sz="4" w:space="0" w:color="BFBFBF"/>
            </w:tcBorders>
            <w:shd w:val="clear" w:color="auto" w:fill="auto"/>
            <w:vAlign w:val="center"/>
          </w:tcPr>
          <w:p w14:paraId="41F699FA" w14:textId="77777777" w:rsidR="005D4C4E" w:rsidRPr="00957050" w:rsidRDefault="005D4C4E" w:rsidP="006A47E3">
            <w:pPr>
              <w:jc w:val="center"/>
              <w:rPr>
                <w:rFonts w:asciiTheme="minorHAnsi" w:hAnsiTheme="minorHAnsi" w:cstheme="minorHAnsi"/>
                <w:color w:val="000000"/>
                <w:sz w:val="22"/>
                <w:szCs w:val="22"/>
              </w:rPr>
            </w:pPr>
            <w:r>
              <w:rPr>
                <w:rFonts w:asciiTheme="minorHAnsi" w:hAnsiTheme="minorHAnsi" w:cstheme="minorHAnsi"/>
                <w:color w:val="000000"/>
                <w:sz w:val="22"/>
                <w:szCs w:val="22"/>
              </w:rPr>
              <w:t>UNIDADE</w:t>
            </w:r>
          </w:p>
        </w:tc>
        <w:tc>
          <w:tcPr>
            <w:tcW w:w="1130" w:type="dxa"/>
            <w:tcBorders>
              <w:top w:val="nil"/>
              <w:left w:val="nil"/>
              <w:bottom w:val="single" w:sz="4" w:space="0" w:color="BFBFBF"/>
              <w:right w:val="double" w:sz="6" w:space="0" w:color="BFBFBF"/>
            </w:tcBorders>
            <w:shd w:val="clear" w:color="auto" w:fill="auto"/>
            <w:vAlign w:val="center"/>
          </w:tcPr>
          <w:p w14:paraId="2C7DDCD2" w14:textId="4C1777C4" w:rsidR="005D4C4E" w:rsidRPr="00957050" w:rsidRDefault="005D4C4E" w:rsidP="006A47E3">
            <w:pPr>
              <w:jc w:val="center"/>
              <w:rPr>
                <w:rFonts w:asciiTheme="minorHAnsi" w:hAnsiTheme="minorHAnsi" w:cstheme="minorHAnsi"/>
                <w:color w:val="000000"/>
                <w:sz w:val="22"/>
                <w:szCs w:val="22"/>
              </w:rPr>
            </w:pPr>
          </w:p>
        </w:tc>
        <w:tc>
          <w:tcPr>
            <w:tcW w:w="850" w:type="dxa"/>
            <w:tcBorders>
              <w:top w:val="nil"/>
              <w:left w:val="nil"/>
              <w:bottom w:val="single" w:sz="4" w:space="0" w:color="BFBFBF"/>
              <w:right w:val="single" w:sz="4" w:space="0" w:color="BFBFBF"/>
            </w:tcBorders>
            <w:shd w:val="clear" w:color="auto" w:fill="auto"/>
            <w:vAlign w:val="center"/>
          </w:tcPr>
          <w:p w14:paraId="738D2553" w14:textId="77777777" w:rsidR="005D4C4E" w:rsidRPr="00957050" w:rsidRDefault="005D4C4E" w:rsidP="006A47E3">
            <w:pPr>
              <w:jc w:val="center"/>
              <w:rPr>
                <w:rFonts w:asciiTheme="minorHAnsi" w:hAnsiTheme="minorHAnsi" w:cstheme="minorHAnsi"/>
                <w:color w:val="000000"/>
                <w:sz w:val="22"/>
                <w:szCs w:val="22"/>
              </w:rPr>
            </w:pPr>
            <w:r>
              <w:rPr>
                <w:rFonts w:asciiTheme="minorHAnsi" w:hAnsiTheme="minorHAnsi" w:cstheme="minorHAnsi"/>
                <w:color w:val="000000"/>
                <w:sz w:val="22"/>
                <w:szCs w:val="22"/>
              </w:rPr>
              <w:t>250</w:t>
            </w:r>
          </w:p>
        </w:tc>
        <w:tc>
          <w:tcPr>
            <w:tcW w:w="1281" w:type="dxa"/>
            <w:tcBorders>
              <w:top w:val="nil"/>
              <w:left w:val="nil"/>
              <w:bottom w:val="single" w:sz="4" w:space="0" w:color="BFBFBF"/>
              <w:right w:val="single" w:sz="4" w:space="0" w:color="BFBFBF"/>
            </w:tcBorders>
            <w:shd w:val="clear" w:color="auto" w:fill="auto"/>
            <w:vAlign w:val="center"/>
          </w:tcPr>
          <w:p w14:paraId="08DDD478" w14:textId="06164545" w:rsidR="005D4C4E" w:rsidRPr="00957050" w:rsidRDefault="005D4C4E" w:rsidP="006A47E3">
            <w:pPr>
              <w:jc w:val="center"/>
              <w:rPr>
                <w:rFonts w:asciiTheme="minorHAnsi" w:hAnsiTheme="minorHAnsi" w:cstheme="minorHAnsi"/>
                <w:color w:val="000000"/>
                <w:sz w:val="22"/>
                <w:szCs w:val="22"/>
              </w:rPr>
            </w:pPr>
          </w:p>
        </w:tc>
      </w:tr>
      <w:tr w:rsidR="005D4C4E" w:rsidRPr="00957050" w14:paraId="08A365E0" w14:textId="77777777" w:rsidTr="006A47E3">
        <w:trPr>
          <w:trHeight w:val="432"/>
          <w:jc w:val="center"/>
        </w:trPr>
        <w:tc>
          <w:tcPr>
            <w:tcW w:w="709" w:type="dxa"/>
            <w:tcBorders>
              <w:top w:val="nil"/>
              <w:left w:val="single" w:sz="4" w:space="0" w:color="BFBFBF"/>
              <w:bottom w:val="single" w:sz="4" w:space="0" w:color="BFBFBF"/>
              <w:right w:val="single" w:sz="4" w:space="0" w:color="BFBFBF"/>
            </w:tcBorders>
            <w:shd w:val="clear" w:color="auto" w:fill="auto"/>
            <w:vAlign w:val="center"/>
          </w:tcPr>
          <w:p w14:paraId="6E0366FF" w14:textId="77777777" w:rsidR="005D4C4E" w:rsidRPr="00957050" w:rsidRDefault="005D4C4E" w:rsidP="006A47E3">
            <w:pPr>
              <w:ind w:left="-113"/>
              <w:jc w:val="center"/>
              <w:rPr>
                <w:rFonts w:asciiTheme="minorHAnsi" w:hAnsiTheme="minorHAnsi" w:cstheme="minorHAnsi"/>
                <w:color w:val="000000"/>
                <w:sz w:val="22"/>
                <w:szCs w:val="22"/>
              </w:rPr>
            </w:pPr>
            <w:r w:rsidRPr="00957050">
              <w:rPr>
                <w:rFonts w:asciiTheme="minorHAnsi" w:hAnsiTheme="minorHAnsi" w:cstheme="minorHAnsi"/>
                <w:color w:val="000000"/>
                <w:sz w:val="22"/>
                <w:szCs w:val="22"/>
              </w:rPr>
              <w:t>028</w:t>
            </w:r>
          </w:p>
        </w:tc>
        <w:tc>
          <w:tcPr>
            <w:tcW w:w="4819" w:type="dxa"/>
            <w:tcBorders>
              <w:top w:val="nil"/>
              <w:left w:val="single" w:sz="4" w:space="0" w:color="BFBFBF"/>
              <w:bottom w:val="single" w:sz="4" w:space="0" w:color="BFBFBF"/>
              <w:right w:val="single" w:sz="4" w:space="0" w:color="BFBFBF"/>
            </w:tcBorders>
            <w:shd w:val="clear" w:color="auto" w:fill="auto"/>
            <w:vAlign w:val="center"/>
          </w:tcPr>
          <w:p w14:paraId="13934165" w14:textId="77777777" w:rsidR="005D4C4E" w:rsidRPr="00957050" w:rsidRDefault="005D4C4E" w:rsidP="006A47E3">
            <w:pPr>
              <w:jc w:val="both"/>
              <w:rPr>
                <w:rFonts w:asciiTheme="minorHAnsi" w:hAnsiTheme="minorHAnsi" w:cstheme="minorHAnsi"/>
                <w:color w:val="000000"/>
                <w:sz w:val="22"/>
                <w:szCs w:val="22"/>
              </w:rPr>
            </w:pPr>
            <w:r w:rsidRPr="001C6F36">
              <w:rPr>
                <w:rFonts w:asciiTheme="minorHAnsi" w:eastAsia="Times New Roman" w:hAnsiTheme="minorHAnsi" w:cstheme="minorHAnsi"/>
                <w:color w:val="000000"/>
                <w:sz w:val="22"/>
                <w:szCs w:val="22"/>
                <w:lang w:eastAsia="pt-BR"/>
              </w:rPr>
              <w:t xml:space="preserve">Sacos de lixo resistência 8 micras, </w:t>
            </w:r>
            <w:r w:rsidRPr="001C6F36">
              <w:rPr>
                <w:rFonts w:asciiTheme="minorHAnsi" w:eastAsia="Times New Roman" w:hAnsiTheme="minorHAnsi" w:cstheme="minorHAnsi"/>
                <w:b/>
                <w:bCs/>
                <w:color w:val="000000"/>
                <w:sz w:val="22"/>
                <w:szCs w:val="22"/>
                <w:lang w:eastAsia="pt-BR"/>
              </w:rPr>
              <w:t>15 litros</w:t>
            </w:r>
            <w:r w:rsidRPr="001C6F36">
              <w:rPr>
                <w:rFonts w:asciiTheme="minorHAnsi" w:eastAsia="Times New Roman" w:hAnsiTheme="minorHAnsi" w:cstheme="minorHAnsi"/>
                <w:color w:val="000000"/>
                <w:sz w:val="22"/>
                <w:szCs w:val="22"/>
                <w:lang w:eastAsia="pt-BR"/>
              </w:rPr>
              <w:t xml:space="preserve">, na cor preta, nas medidas 95x105, com 10 micras de espessura, reforçado, produto produzido conforme normas da ABNT-NBR 9191; 2002 do INMETRO, validade mínima de 12 meses. </w:t>
            </w:r>
            <w:proofErr w:type="spellStart"/>
            <w:r w:rsidRPr="001C6F36">
              <w:rPr>
                <w:rFonts w:asciiTheme="minorHAnsi" w:eastAsia="Times New Roman" w:hAnsiTheme="minorHAnsi" w:cstheme="minorHAnsi"/>
                <w:color w:val="000000"/>
                <w:sz w:val="22"/>
                <w:szCs w:val="22"/>
                <w:lang w:eastAsia="pt-BR"/>
              </w:rPr>
              <w:t>Pct</w:t>
            </w:r>
            <w:proofErr w:type="spellEnd"/>
            <w:r w:rsidRPr="001C6F36">
              <w:rPr>
                <w:rFonts w:asciiTheme="minorHAnsi" w:eastAsia="Times New Roman" w:hAnsiTheme="minorHAnsi" w:cstheme="minorHAnsi"/>
                <w:color w:val="000000"/>
                <w:sz w:val="22"/>
                <w:szCs w:val="22"/>
                <w:lang w:eastAsia="pt-BR"/>
              </w:rPr>
              <w:t xml:space="preserve"> com 100 unidades.</w:t>
            </w:r>
            <w:r>
              <w:rPr>
                <w:rFonts w:asciiTheme="minorHAnsi" w:eastAsia="Times New Roman" w:hAnsiTheme="minorHAnsi" w:cstheme="minorHAnsi"/>
                <w:color w:val="000000"/>
                <w:sz w:val="22"/>
                <w:szCs w:val="22"/>
                <w:lang w:eastAsia="pt-BR"/>
              </w:rPr>
              <w:t xml:space="preserve"> </w:t>
            </w:r>
            <w:r w:rsidRPr="001C6F36">
              <w:rPr>
                <w:rFonts w:asciiTheme="minorHAnsi" w:eastAsia="Times New Roman" w:hAnsiTheme="minorHAnsi" w:cstheme="minorHAnsi"/>
                <w:color w:val="000000"/>
                <w:sz w:val="22"/>
                <w:szCs w:val="22"/>
                <w:lang w:eastAsia="pt-BR"/>
              </w:rPr>
              <w:t>Apresentar laudo de qualidade</w:t>
            </w:r>
            <w:r w:rsidRPr="00F650D0">
              <w:rPr>
                <w:rFonts w:asciiTheme="minorHAnsi" w:eastAsia="Times New Roman" w:hAnsiTheme="minorHAnsi" w:cstheme="minorHAnsi"/>
                <w:color w:val="000000"/>
                <w:sz w:val="20"/>
                <w:szCs w:val="20"/>
                <w:lang w:eastAsia="pt-BR"/>
              </w:rPr>
              <w:t>.</w:t>
            </w:r>
          </w:p>
        </w:tc>
        <w:tc>
          <w:tcPr>
            <w:tcW w:w="1134" w:type="dxa"/>
            <w:tcBorders>
              <w:top w:val="nil"/>
              <w:left w:val="nil"/>
              <w:bottom w:val="single" w:sz="4" w:space="0" w:color="BFBFBF"/>
              <w:right w:val="single" w:sz="4" w:space="0" w:color="BFBFBF"/>
            </w:tcBorders>
            <w:shd w:val="clear" w:color="auto" w:fill="auto"/>
            <w:vAlign w:val="center"/>
          </w:tcPr>
          <w:p w14:paraId="134083CE" w14:textId="77777777" w:rsidR="005D4C4E" w:rsidRPr="00957050" w:rsidRDefault="005D4C4E" w:rsidP="006A47E3">
            <w:pPr>
              <w:jc w:val="center"/>
              <w:rPr>
                <w:rFonts w:asciiTheme="minorHAnsi" w:hAnsiTheme="minorHAnsi" w:cstheme="minorHAnsi"/>
                <w:color w:val="000000"/>
                <w:sz w:val="22"/>
                <w:szCs w:val="22"/>
              </w:rPr>
            </w:pPr>
            <w:r>
              <w:rPr>
                <w:rFonts w:asciiTheme="minorHAnsi" w:hAnsiTheme="minorHAnsi" w:cstheme="minorHAnsi"/>
                <w:color w:val="000000"/>
                <w:sz w:val="22"/>
                <w:szCs w:val="22"/>
              </w:rPr>
              <w:t>PACOTE</w:t>
            </w:r>
          </w:p>
        </w:tc>
        <w:tc>
          <w:tcPr>
            <w:tcW w:w="1130" w:type="dxa"/>
            <w:tcBorders>
              <w:top w:val="nil"/>
              <w:left w:val="nil"/>
              <w:bottom w:val="single" w:sz="4" w:space="0" w:color="BFBFBF"/>
              <w:right w:val="double" w:sz="6" w:space="0" w:color="BFBFBF"/>
            </w:tcBorders>
            <w:shd w:val="clear" w:color="auto" w:fill="auto"/>
            <w:vAlign w:val="center"/>
          </w:tcPr>
          <w:p w14:paraId="2D0D2D96" w14:textId="3B5A813B" w:rsidR="005D4C4E" w:rsidRPr="00957050" w:rsidRDefault="005D4C4E" w:rsidP="006A47E3">
            <w:pPr>
              <w:jc w:val="center"/>
              <w:rPr>
                <w:rFonts w:asciiTheme="minorHAnsi" w:hAnsiTheme="minorHAnsi" w:cstheme="minorHAnsi"/>
                <w:color w:val="000000"/>
                <w:sz w:val="22"/>
                <w:szCs w:val="22"/>
              </w:rPr>
            </w:pPr>
          </w:p>
        </w:tc>
        <w:tc>
          <w:tcPr>
            <w:tcW w:w="850" w:type="dxa"/>
            <w:tcBorders>
              <w:top w:val="nil"/>
              <w:left w:val="nil"/>
              <w:bottom w:val="single" w:sz="4" w:space="0" w:color="BFBFBF"/>
              <w:right w:val="single" w:sz="4" w:space="0" w:color="BFBFBF"/>
            </w:tcBorders>
            <w:shd w:val="clear" w:color="auto" w:fill="auto"/>
            <w:vAlign w:val="center"/>
          </w:tcPr>
          <w:p w14:paraId="6D9A8C5C" w14:textId="77777777" w:rsidR="005D4C4E" w:rsidRPr="00957050" w:rsidRDefault="005D4C4E" w:rsidP="006A47E3">
            <w:pPr>
              <w:jc w:val="center"/>
              <w:rPr>
                <w:rFonts w:asciiTheme="minorHAnsi" w:hAnsiTheme="minorHAnsi" w:cstheme="minorHAnsi"/>
                <w:color w:val="000000"/>
                <w:sz w:val="22"/>
                <w:szCs w:val="22"/>
              </w:rPr>
            </w:pPr>
            <w:r>
              <w:rPr>
                <w:rFonts w:asciiTheme="minorHAnsi" w:hAnsiTheme="minorHAnsi" w:cstheme="minorHAnsi"/>
                <w:color w:val="000000"/>
                <w:sz w:val="22"/>
                <w:szCs w:val="22"/>
              </w:rPr>
              <w:t>500</w:t>
            </w:r>
          </w:p>
        </w:tc>
        <w:tc>
          <w:tcPr>
            <w:tcW w:w="1281" w:type="dxa"/>
            <w:tcBorders>
              <w:top w:val="nil"/>
              <w:left w:val="nil"/>
              <w:bottom w:val="single" w:sz="4" w:space="0" w:color="BFBFBF"/>
              <w:right w:val="single" w:sz="4" w:space="0" w:color="BFBFBF"/>
            </w:tcBorders>
            <w:shd w:val="clear" w:color="auto" w:fill="auto"/>
            <w:vAlign w:val="center"/>
          </w:tcPr>
          <w:p w14:paraId="5D07A074" w14:textId="1F6C23DD" w:rsidR="005D4C4E" w:rsidRPr="00957050" w:rsidRDefault="005D4C4E" w:rsidP="006A47E3">
            <w:pPr>
              <w:jc w:val="center"/>
              <w:rPr>
                <w:rFonts w:asciiTheme="minorHAnsi" w:hAnsiTheme="minorHAnsi" w:cstheme="minorHAnsi"/>
                <w:color w:val="000000"/>
                <w:sz w:val="22"/>
                <w:szCs w:val="22"/>
              </w:rPr>
            </w:pPr>
          </w:p>
        </w:tc>
      </w:tr>
      <w:tr w:rsidR="005D4C4E" w:rsidRPr="00957050" w14:paraId="63EF2F36" w14:textId="77777777" w:rsidTr="006A47E3">
        <w:trPr>
          <w:trHeight w:val="432"/>
          <w:jc w:val="center"/>
        </w:trPr>
        <w:tc>
          <w:tcPr>
            <w:tcW w:w="709" w:type="dxa"/>
            <w:tcBorders>
              <w:top w:val="nil"/>
              <w:left w:val="single" w:sz="4" w:space="0" w:color="BFBFBF"/>
              <w:bottom w:val="single" w:sz="4" w:space="0" w:color="BFBFBF"/>
              <w:right w:val="single" w:sz="4" w:space="0" w:color="BFBFBF"/>
            </w:tcBorders>
            <w:shd w:val="clear" w:color="auto" w:fill="auto"/>
            <w:vAlign w:val="center"/>
          </w:tcPr>
          <w:p w14:paraId="7F87ECC8" w14:textId="77777777" w:rsidR="005D4C4E" w:rsidRPr="00957050" w:rsidRDefault="005D4C4E" w:rsidP="006A47E3">
            <w:pPr>
              <w:ind w:left="-113"/>
              <w:jc w:val="center"/>
              <w:rPr>
                <w:rFonts w:asciiTheme="minorHAnsi" w:hAnsiTheme="minorHAnsi" w:cstheme="minorHAnsi"/>
                <w:color w:val="000000"/>
                <w:sz w:val="22"/>
                <w:szCs w:val="22"/>
              </w:rPr>
            </w:pPr>
            <w:r w:rsidRPr="00957050">
              <w:rPr>
                <w:rFonts w:asciiTheme="minorHAnsi" w:hAnsiTheme="minorHAnsi" w:cstheme="minorHAnsi"/>
                <w:color w:val="000000"/>
                <w:sz w:val="22"/>
                <w:szCs w:val="22"/>
              </w:rPr>
              <w:t>029</w:t>
            </w:r>
          </w:p>
        </w:tc>
        <w:tc>
          <w:tcPr>
            <w:tcW w:w="4819" w:type="dxa"/>
            <w:tcBorders>
              <w:top w:val="nil"/>
              <w:left w:val="single" w:sz="4" w:space="0" w:color="BFBFBF"/>
              <w:bottom w:val="single" w:sz="4" w:space="0" w:color="BFBFBF"/>
              <w:right w:val="single" w:sz="4" w:space="0" w:color="BFBFBF"/>
            </w:tcBorders>
            <w:shd w:val="clear" w:color="auto" w:fill="auto"/>
            <w:vAlign w:val="center"/>
          </w:tcPr>
          <w:p w14:paraId="1C93AD85" w14:textId="77777777" w:rsidR="005D4C4E" w:rsidRPr="001C6F36" w:rsidRDefault="005D4C4E" w:rsidP="006A47E3">
            <w:pPr>
              <w:jc w:val="both"/>
              <w:rPr>
                <w:rFonts w:asciiTheme="minorHAnsi" w:hAnsiTheme="minorHAnsi" w:cstheme="minorHAnsi"/>
                <w:color w:val="000000"/>
                <w:sz w:val="22"/>
                <w:szCs w:val="22"/>
              </w:rPr>
            </w:pPr>
            <w:r w:rsidRPr="001C6F36">
              <w:rPr>
                <w:rFonts w:asciiTheme="minorHAnsi" w:eastAsia="Times New Roman" w:hAnsiTheme="minorHAnsi" w:cstheme="minorHAnsi"/>
                <w:color w:val="000000"/>
                <w:sz w:val="22"/>
                <w:szCs w:val="22"/>
                <w:lang w:eastAsia="pt-BR"/>
              </w:rPr>
              <w:t xml:space="preserve">Sacos de lixo resistência 8 micras, </w:t>
            </w:r>
            <w:r w:rsidRPr="006A349B">
              <w:rPr>
                <w:rFonts w:asciiTheme="minorHAnsi" w:eastAsia="Times New Roman" w:hAnsiTheme="minorHAnsi" w:cstheme="minorHAnsi"/>
                <w:b/>
                <w:bCs/>
                <w:color w:val="000000"/>
                <w:sz w:val="22"/>
                <w:szCs w:val="22"/>
                <w:lang w:eastAsia="pt-BR"/>
              </w:rPr>
              <w:t>100 litros</w:t>
            </w:r>
            <w:r w:rsidRPr="001C6F36">
              <w:rPr>
                <w:rFonts w:asciiTheme="minorHAnsi" w:eastAsia="Times New Roman" w:hAnsiTheme="minorHAnsi" w:cstheme="minorHAnsi"/>
                <w:color w:val="000000"/>
                <w:sz w:val="22"/>
                <w:szCs w:val="22"/>
                <w:lang w:eastAsia="pt-BR"/>
              </w:rPr>
              <w:t>, na cor preta, nas medidas 95x105, com 10 micras de espessura, reforçado, produto produzido conforme normas da ABNT-NBR 9191;</w:t>
            </w:r>
            <w:r>
              <w:rPr>
                <w:rFonts w:asciiTheme="minorHAnsi" w:eastAsia="Times New Roman" w:hAnsiTheme="minorHAnsi" w:cstheme="minorHAnsi"/>
                <w:color w:val="000000"/>
                <w:sz w:val="22"/>
                <w:szCs w:val="22"/>
                <w:lang w:eastAsia="pt-BR"/>
              </w:rPr>
              <w:t xml:space="preserve"> </w:t>
            </w:r>
            <w:r w:rsidRPr="001C6F36">
              <w:rPr>
                <w:rFonts w:asciiTheme="minorHAnsi" w:eastAsia="Times New Roman" w:hAnsiTheme="minorHAnsi" w:cstheme="minorHAnsi"/>
                <w:color w:val="000000"/>
                <w:sz w:val="22"/>
                <w:szCs w:val="22"/>
                <w:lang w:eastAsia="pt-BR"/>
              </w:rPr>
              <w:t xml:space="preserve">2002 do INMETRO, validade mínima de 12 meses. </w:t>
            </w:r>
            <w:proofErr w:type="spellStart"/>
            <w:r w:rsidRPr="001C6F36">
              <w:rPr>
                <w:rFonts w:asciiTheme="minorHAnsi" w:eastAsia="Times New Roman" w:hAnsiTheme="minorHAnsi" w:cstheme="minorHAnsi"/>
                <w:color w:val="000000"/>
                <w:sz w:val="22"/>
                <w:szCs w:val="22"/>
                <w:lang w:eastAsia="pt-BR"/>
              </w:rPr>
              <w:t>Pct</w:t>
            </w:r>
            <w:proofErr w:type="spellEnd"/>
            <w:r w:rsidRPr="001C6F36">
              <w:rPr>
                <w:rFonts w:asciiTheme="minorHAnsi" w:eastAsia="Times New Roman" w:hAnsiTheme="minorHAnsi" w:cstheme="minorHAnsi"/>
                <w:color w:val="000000"/>
                <w:sz w:val="22"/>
                <w:szCs w:val="22"/>
                <w:lang w:eastAsia="pt-BR"/>
              </w:rPr>
              <w:t xml:space="preserve"> com 100 un</w:t>
            </w:r>
            <w:r>
              <w:rPr>
                <w:rFonts w:asciiTheme="minorHAnsi" w:eastAsia="Times New Roman" w:hAnsiTheme="minorHAnsi" w:cstheme="minorHAnsi"/>
                <w:color w:val="000000"/>
                <w:sz w:val="22"/>
                <w:szCs w:val="22"/>
                <w:lang w:eastAsia="pt-BR"/>
              </w:rPr>
              <w:t>idades</w:t>
            </w:r>
            <w:r w:rsidRPr="001C6F36">
              <w:rPr>
                <w:rFonts w:asciiTheme="minorHAnsi" w:eastAsia="Times New Roman" w:hAnsiTheme="minorHAnsi" w:cstheme="minorHAnsi"/>
                <w:color w:val="000000"/>
                <w:sz w:val="22"/>
                <w:szCs w:val="22"/>
                <w:lang w:eastAsia="pt-BR"/>
              </w:rPr>
              <w:t>.</w:t>
            </w:r>
            <w:r>
              <w:rPr>
                <w:rFonts w:asciiTheme="minorHAnsi" w:eastAsia="Times New Roman" w:hAnsiTheme="minorHAnsi" w:cstheme="minorHAnsi"/>
                <w:color w:val="000000"/>
                <w:sz w:val="22"/>
                <w:szCs w:val="22"/>
                <w:lang w:eastAsia="pt-BR"/>
              </w:rPr>
              <w:t xml:space="preserve"> </w:t>
            </w:r>
            <w:r w:rsidRPr="001C6F36">
              <w:rPr>
                <w:rFonts w:asciiTheme="minorHAnsi" w:eastAsia="Times New Roman" w:hAnsiTheme="minorHAnsi" w:cstheme="minorHAnsi"/>
                <w:color w:val="000000"/>
                <w:sz w:val="22"/>
                <w:szCs w:val="22"/>
                <w:lang w:eastAsia="pt-BR"/>
              </w:rPr>
              <w:t>Apresentar laudo de qualidade.</w:t>
            </w:r>
          </w:p>
        </w:tc>
        <w:tc>
          <w:tcPr>
            <w:tcW w:w="1134" w:type="dxa"/>
            <w:tcBorders>
              <w:top w:val="nil"/>
              <w:left w:val="nil"/>
              <w:bottom w:val="single" w:sz="4" w:space="0" w:color="BFBFBF"/>
              <w:right w:val="single" w:sz="4" w:space="0" w:color="BFBFBF"/>
            </w:tcBorders>
            <w:shd w:val="clear" w:color="auto" w:fill="auto"/>
            <w:vAlign w:val="center"/>
          </w:tcPr>
          <w:p w14:paraId="68747A57" w14:textId="77777777" w:rsidR="005D4C4E" w:rsidRPr="00957050" w:rsidRDefault="005D4C4E" w:rsidP="006A47E3">
            <w:pPr>
              <w:jc w:val="center"/>
              <w:rPr>
                <w:rFonts w:asciiTheme="minorHAnsi" w:hAnsiTheme="minorHAnsi" w:cstheme="minorHAnsi"/>
                <w:color w:val="000000"/>
                <w:sz w:val="22"/>
                <w:szCs w:val="22"/>
              </w:rPr>
            </w:pPr>
            <w:r>
              <w:rPr>
                <w:rFonts w:asciiTheme="minorHAnsi" w:hAnsiTheme="minorHAnsi" w:cstheme="minorHAnsi"/>
                <w:color w:val="000000"/>
                <w:sz w:val="22"/>
                <w:szCs w:val="22"/>
              </w:rPr>
              <w:t>PACOTE</w:t>
            </w:r>
          </w:p>
        </w:tc>
        <w:tc>
          <w:tcPr>
            <w:tcW w:w="1130" w:type="dxa"/>
            <w:tcBorders>
              <w:top w:val="nil"/>
              <w:left w:val="nil"/>
              <w:bottom w:val="single" w:sz="4" w:space="0" w:color="BFBFBF"/>
              <w:right w:val="double" w:sz="6" w:space="0" w:color="BFBFBF"/>
            </w:tcBorders>
            <w:shd w:val="clear" w:color="auto" w:fill="auto"/>
            <w:vAlign w:val="center"/>
          </w:tcPr>
          <w:p w14:paraId="57865031" w14:textId="1A1C84E9" w:rsidR="005D4C4E" w:rsidRPr="00957050" w:rsidRDefault="005D4C4E" w:rsidP="006A47E3">
            <w:pPr>
              <w:jc w:val="center"/>
              <w:rPr>
                <w:rFonts w:asciiTheme="minorHAnsi" w:hAnsiTheme="minorHAnsi" w:cstheme="minorHAnsi"/>
                <w:color w:val="000000"/>
                <w:sz w:val="22"/>
                <w:szCs w:val="22"/>
              </w:rPr>
            </w:pPr>
          </w:p>
        </w:tc>
        <w:tc>
          <w:tcPr>
            <w:tcW w:w="850" w:type="dxa"/>
            <w:tcBorders>
              <w:top w:val="nil"/>
              <w:left w:val="nil"/>
              <w:bottom w:val="single" w:sz="4" w:space="0" w:color="BFBFBF"/>
              <w:right w:val="single" w:sz="4" w:space="0" w:color="BFBFBF"/>
            </w:tcBorders>
            <w:shd w:val="clear" w:color="auto" w:fill="auto"/>
            <w:vAlign w:val="center"/>
          </w:tcPr>
          <w:p w14:paraId="56BF59EA" w14:textId="77777777" w:rsidR="005D4C4E" w:rsidRPr="00957050" w:rsidRDefault="005D4C4E" w:rsidP="006A47E3">
            <w:pPr>
              <w:jc w:val="center"/>
              <w:rPr>
                <w:rFonts w:asciiTheme="minorHAnsi" w:hAnsiTheme="minorHAnsi" w:cstheme="minorHAnsi"/>
                <w:color w:val="000000"/>
                <w:sz w:val="22"/>
                <w:szCs w:val="22"/>
              </w:rPr>
            </w:pPr>
            <w:r>
              <w:rPr>
                <w:rFonts w:asciiTheme="minorHAnsi" w:hAnsiTheme="minorHAnsi" w:cstheme="minorHAnsi"/>
                <w:color w:val="000000"/>
                <w:sz w:val="22"/>
                <w:szCs w:val="22"/>
              </w:rPr>
              <w:t>500</w:t>
            </w:r>
          </w:p>
        </w:tc>
        <w:tc>
          <w:tcPr>
            <w:tcW w:w="1281" w:type="dxa"/>
            <w:tcBorders>
              <w:top w:val="nil"/>
              <w:left w:val="nil"/>
              <w:bottom w:val="single" w:sz="4" w:space="0" w:color="BFBFBF"/>
              <w:right w:val="single" w:sz="4" w:space="0" w:color="BFBFBF"/>
            </w:tcBorders>
            <w:shd w:val="clear" w:color="auto" w:fill="auto"/>
            <w:vAlign w:val="center"/>
          </w:tcPr>
          <w:p w14:paraId="05E9585A" w14:textId="12A886D1" w:rsidR="005D4C4E" w:rsidRPr="00957050" w:rsidRDefault="005D4C4E" w:rsidP="006A47E3">
            <w:pPr>
              <w:jc w:val="center"/>
              <w:rPr>
                <w:rFonts w:asciiTheme="minorHAnsi" w:hAnsiTheme="minorHAnsi" w:cstheme="minorHAnsi"/>
                <w:color w:val="000000"/>
                <w:sz w:val="22"/>
                <w:szCs w:val="22"/>
              </w:rPr>
            </w:pPr>
          </w:p>
        </w:tc>
      </w:tr>
      <w:tr w:rsidR="005D4C4E" w:rsidRPr="00957050" w14:paraId="0BB58BCA" w14:textId="77777777" w:rsidTr="006A47E3">
        <w:trPr>
          <w:trHeight w:val="432"/>
          <w:jc w:val="center"/>
        </w:trPr>
        <w:tc>
          <w:tcPr>
            <w:tcW w:w="709" w:type="dxa"/>
            <w:tcBorders>
              <w:top w:val="nil"/>
              <w:left w:val="single" w:sz="4" w:space="0" w:color="BFBFBF"/>
              <w:bottom w:val="single" w:sz="4" w:space="0" w:color="BFBFBF"/>
              <w:right w:val="single" w:sz="4" w:space="0" w:color="BFBFBF"/>
            </w:tcBorders>
            <w:shd w:val="clear" w:color="auto" w:fill="auto"/>
            <w:vAlign w:val="center"/>
          </w:tcPr>
          <w:p w14:paraId="69F3257F" w14:textId="77777777" w:rsidR="005D4C4E" w:rsidRPr="00957050" w:rsidRDefault="005D4C4E" w:rsidP="006A47E3">
            <w:pPr>
              <w:ind w:left="-113"/>
              <w:jc w:val="center"/>
              <w:rPr>
                <w:rFonts w:asciiTheme="minorHAnsi" w:hAnsiTheme="minorHAnsi" w:cstheme="minorHAnsi"/>
                <w:color w:val="000000"/>
                <w:sz w:val="22"/>
                <w:szCs w:val="22"/>
              </w:rPr>
            </w:pPr>
            <w:r w:rsidRPr="00957050">
              <w:rPr>
                <w:rFonts w:asciiTheme="minorHAnsi" w:hAnsiTheme="minorHAnsi" w:cstheme="minorHAnsi"/>
                <w:color w:val="000000"/>
                <w:sz w:val="22"/>
                <w:szCs w:val="22"/>
              </w:rPr>
              <w:t>030</w:t>
            </w:r>
          </w:p>
        </w:tc>
        <w:tc>
          <w:tcPr>
            <w:tcW w:w="4819" w:type="dxa"/>
            <w:tcBorders>
              <w:top w:val="nil"/>
              <w:left w:val="single" w:sz="4" w:space="0" w:color="BFBFBF"/>
              <w:bottom w:val="single" w:sz="4" w:space="0" w:color="BFBFBF"/>
              <w:right w:val="single" w:sz="4" w:space="0" w:color="BFBFBF"/>
            </w:tcBorders>
            <w:shd w:val="clear" w:color="auto" w:fill="auto"/>
            <w:vAlign w:val="center"/>
          </w:tcPr>
          <w:p w14:paraId="2FF27525" w14:textId="77777777" w:rsidR="005D4C4E" w:rsidRPr="001C6F36" w:rsidRDefault="005D4C4E" w:rsidP="006A47E3">
            <w:pPr>
              <w:jc w:val="both"/>
              <w:rPr>
                <w:rFonts w:asciiTheme="minorHAnsi" w:hAnsiTheme="minorHAnsi" w:cstheme="minorHAnsi"/>
                <w:color w:val="000000"/>
                <w:sz w:val="22"/>
                <w:szCs w:val="22"/>
              </w:rPr>
            </w:pPr>
            <w:r w:rsidRPr="001C6F36">
              <w:rPr>
                <w:rFonts w:asciiTheme="minorHAnsi" w:eastAsia="Times New Roman" w:hAnsiTheme="minorHAnsi" w:cstheme="minorHAnsi"/>
                <w:color w:val="000000"/>
                <w:sz w:val="22"/>
                <w:szCs w:val="22"/>
                <w:lang w:eastAsia="pt-BR"/>
              </w:rPr>
              <w:t xml:space="preserve">Sacos de lixo resistência 8 micras, </w:t>
            </w:r>
            <w:r w:rsidRPr="006A349B">
              <w:rPr>
                <w:rFonts w:asciiTheme="minorHAnsi" w:eastAsia="Times New Roman" w:hAnsiTheme="minorHAnsi" w:cstheme="minorHAnsi"/>
                <w:b/>
                <w:bCs/>
                <w:color w:val="000000"/>
                <w:sz w:val="22"/>
                <w:szCs w:val="22"/>
                <w:lang w:eastAsia="pt-BR"/>
              </w:rPr>
              <w:t>30 litros</w:t>
            </w:r>
            <w:r w:rsidRPr="001C6F36">
              <w:rPr>
                <w:rFonts w:asciiTheme="minorHAnsi" w:eastAsia="Times New Roman" w:hAnsiTheme="minorHAnsi" w:cstheme="minorHAnsi"/>
                <w:color w:val="000000"/>
                <w:sz w:val="22"/>
                <w:szCs w:val="22"/>
                <w:lang w:eastAsia="pt-BR"/>
              </w:rPr>
              <w:t xml:space="preserve">, na cor preta, nas medidas 59x62, com 5 micras de espessura, reforçado, produto produzido conforme normas da ABNT-NBR 9191;2002 do INMETRO, validade mínima de 12 meses. </w:t>
            </w:r>
            <w:proofErr w:type="spellStart"/>
            <w:r w:rsidRPr="001C6F36">
              <w:rPr>
                <w:rFonts w:asciiTheme="minorHAnsi" w:eastAsia="Times New Roman" w:hAnsiTheme="minorHAnsi" w:cstheme="minorHAnsi"/>
                <w:color w:val="000000"/>
                <w:sz w:val="22"/>
                <w:szCs w:val="22"/>
                <w:lang w:eastAsia="pt-BR"/>
              </w:rPr>
              <w:t>Pct</w:t>
            </w:r>
            <w:proofErr w:type="spellEnd"/>
            <w:r w:rsidRPr="001C6F36">
              <w:rPr>
                <w:rFonts w:asciiTheme="minorHAnsi" w:eastAsia="Times New Roman" w:hAnsiTheme="minorHAnsi" w:cstheme="minorHAnsi"/>
                <w:color w:val="000000"/>
                <w:sz w:val="22"/>
                <w:szCs w:val="22"/>
                <w:lang w:eastAsia="pt-BR"/>
              </w:rPr>
              <w:t xml:space="preserve"> com 100 unidades. Apresentar laudo de qualidade.</w:t>
            </w:r>
          </w:p>
        </w:tc>
        <w:tc>
          <w:tcPr>
            <w:tcW w:w="1134" w:type="dxa"/>
            <w:tcBorders>
              <w:top w:val="nil"/>
              <w:left w:val="nil"/>
              <w:bottom w:val="single" w:sz="4" w:space="0" w:color="BFBFBF"/>
              <w:right w:val="single" w:sz="4" w:space="0" w:color="BFBFBF"/>
            </w:tcBorders>
            <w:shd w:val="clear" w:color="auto" w:fill="auto"/>
            <w:vAlign w:val="center"/>
          </w:tcPr>
          <w:p w14:paraId="0384D786" w14:textId="77777777" w:rsidR="005D4C4E" w:rsidRPr="00957050" w:rsidRDefault="005D4C4E" w:rsidP="006A47E3">
            <w:pPr>
              <w:jc w:val="center"/>
              <w:rPr>
                <w:rFonts w:asciiTheme="minorHAnsi" w:hAnsiTheme="minorHAnsi" w:cstheme="minorHAnsi"/>
                <w:color w:val="000000"/>
                <w:sz w:val="22"/>
                <w:szCs w:val="22"/>
              </w:rPr>
            </w:pPr>
            <w:r>
              <w:rPr>
                <w:rFonts w:asciiTheme="minorHAnsi" w:hAnsiTheme="minorHAnsi" w:cstheme="minorHAnsi"/>
                <w:color w:val="000000"/>
                <w:sz w:val="22"/>
                <w:szCs w:val="22"/>
              </w:rPr>
              <w:t>PACOTE</w:t>
            </w:r>
          </w:p>
        </w:tc>
        <w:tc>
          <w:tcPr>
            <w:tcW w:w="1130" w:type="dxa"/>
            <w:tcBorders>
              <w:top w:val="nil"/>
              <w:left w:val="nil"/>
              <w:bottom w:val="single" w:sz="4" w:space="0" w:color="BFBFBF"/>
              <w:right w:val="double" w:sz="6" w:space="0" w:color="BFBFBF"/>
            </w:tcBorders>
            <w:shd w:val="clear" w:color="auto" w:fill="auto"/>
            <w:vAlign w:val="center"/>
          </w:tcPr>
          <w:p w14:paraId="1A4CE34F" w14:textId="53239544" w:rsidR="005D4C4E" w:rsidRPr="00957050" w:rsidRDefault="005D4C4E" w:rsidP="006A47E3">
            <w:pPr>
              <w:jc w:val="center"/>
              <w:rPr>
                <w:rFonts w:asciiTheme="minorHAnsi" w:hAnsiTheme="minorHAnsi" w:cstheme="minorHAnsi"/>
                <w:color w:val="000000"/>
                <w:sz w:val="22"/>
                <w:szCs w:val="22"/>
              </w:rPr>
            </w:pPr>
          </w:p>
        </w:tc>
        <w:tc>
          <w:tcPr>
            <w:tcW w:w="850" w:type="dxa"/>
            <w:tcBorders>
              <w:top w:val="nil"/>
              <w:left w:val="nil"/>
              <w:bottom w:val="single" w:sz="4" w:space="0" w:color="BFBFBF"/>
              <w:right w:val="single" w:sz="4" w:space="0" w:color="BFBFBF"/>
            </w:tcBorders>
            <w:shd w:val="clear" w:color="auto" w:fill="auto"/>
            <w:vAlign w:val="center"/>
          </w:tcPr>
          <w:p w14:paraId="12B906F3" w14:textId="77777777" w:rsidR="005D4C4E" w:rsidRPr="00957050" w:rsidRDefault="005D4C4E" w:rsidP="006A47E3">
            <w:pPr>
              <w:jc w:val="center"/>
              <w:rPr>
                <w:rFonts w:asciiTheme="minorHAnsi" w:hAnsiTheme="minorHAnsi" w:cstheme="minorHAnsi"/>
                <w:color w:val="000000"/>
                <w:sz w:val="22"/>
                <w:szCs w:val="22"/>
              </w:rPr>
            </w:pPr>
            <w:r>
              <w:rPr>
                <w:rFonts w:asciiTheme="minorHAnsi" w:hAnsiTheme="minorHAnsi" w:cstheme="minorHAnsi"/>
                <w:color w:val="000000"/>
                <w:sz w:val="22"/>
                <w:szCs w:val="22"/>
              </w:rPr>
              <w:t>500</w:t>
            </w:r>
          </w:p>
        </w:tc>
        <w:tc>
          <w:tcPr>
            <w:tcW w:w="1281" w:type="dxa"/>
            <w:tcBorders>
              <w:top w:val="nil"/>
              <w:left w:val="nil"/>
              <w:bottom w:val="single" w:sz="4" w:space="0" w:color="BFBFBF"/>
              <w:right w:val="single" w:sz="4" w:space="0" w:color="BFBFBF"/>
            </w:tcBorders>
            <w:shd w:val="clear" w:color="auto" w:fill="auto"/>
            <w:vAlign w:val="center"/>
          </w:tcPr>
          <w:p w14:paraId="5F4C430F" w14:textId="6648B5DF" w:rsidR="005D4C4E" w:rsidRPr="00957050" w:rsidRDefault="005D4C4E" w:rsidP="006A47E3">
            <w:pPr>
              <w:jc w:val="center"/>
              <w:rPr>
                <w:rFonts w:asciiTheme="minorHAnsi" w:hAnsiTheme="minorHAnsi" w:cstheme="minorHAnsi"/>
                <w:color w:val="000000"/>
                <w:sz w:val="22"/>
                <w:szCs w:val="22"/>
              </w:rPr>
            </w:pPr>
          </w:p>
        </w:tc>
      </w:tr>
      <w:tr w:rsidR="005D4C4E" w:rsidRPr="00957050" w14:paraId="67F22041" w14:textId="77777777" w:rsidTr="006A47E3">
        <w:trPr>
          <w:trHeight w:val="432"/>
          <w:jc w:val="center"/>
        </w:trPr>
        <w:tc>
          <w:tcPr>
            <w:tcW w:w="709" w:type="dxa"/>
            <w:tcBorders>
              <w:top w:val="nil"/>
              <w:left w:val="single" w:sz="4" w:space="0" w:color="BFBFBF"/>
              <w:bottom w:val="single" w:sz="4" w:space="0" w:color="BFBFBF"/>
              <w:right w:val="single" w:sz="4" w:space="0" w:color="BFBFBF"/>
            </w:tcBorders>
            <w:shd w:val="clear" w:color="auto" w:fill="auto"/>
            <w:vAlign w:val="center"/>
          </w:tcPr>
          <w:p w14:paraId="4EC08917" w14:textId="77777777" w:rsidR="005D4C4E" w:rsidRPr="00957050" w:rsidRDefault="005D4C4E" w:rsidP="006A47E3">
            <w:pPr>
              <w:ind w:left="-113"/>
              <w:jc w:val="center"/>
              <w:rPr>
                <w:rFonts w:asciiTheme="minorHAnsi" w:hAnsiTheme="minorHAnsi" w:cstheme="minorHAnsi"/>
                <w:color w:val="000000"/>
                <w:sz w:val="22"/>
                <w:szCs w:val="22"/>
              </w:rPr>
            </w:pPr>
            <w:r w:rsidRPr="00957050">
              <w:rPr>
                <w:rFonts w:asciiTheme="minorHAnsi" w:hAnsiTheme="minorHAnsi" w:cstheme="minorHAnsi"/>
                <w:color w:val="000000"/>
                <w:sz w:val="22"/>
                <w:szCs w:val="22"/>
              </w:rPr>
              <w:t>031</w:t>
            </w:r>
          </w:p>
        </w:tc>
        <w:tc>
          <w:tcPr>
            <w:tcW w:w="4819" w:type="dxa"/>
            <w:tcBorders>
              <w:top w:val="nil"/>
              <w:left w:val="single" w:sz="4" w:space="0" w:color="BFBFBF"/>
              <w:bottom w:val="single" w:sz="4" w:space="0" w:color="BFBFBF"/>
              <w:right w:val="single" w:sz="4" w:space="0" w:color="BFBFBF"/>
            </w:tcBorders>
            <w:shd w:val="clear" w:color="auto" w:fill="auto"/>
            <w:vAlign w:val="center"/>
          </w:tcPr>
          <w:p w14:paraId="4B5826D9" w14:textId="77777777" w:rsidR="005D4C4E" w:rsidRPr="006A349B" w:rsidRDefault="005D4C4E" w:rsidP="006A47E3">
            <w:pPr>
              <w:jc w:val="both"/>
              <w:rPr>
                <w:rFonts w:asciiTheme="minorHAnsi" w:hAnsiTheme="minorHAnsi" w:cstheme="minorHAnsi"/>
                <w:color w:val="000000"/>
                <w:sz w:val="22"/>
                <w:szCs w:val="22"/>
              </w:rPr>
            </w:pPr>
            <w:r w:rsidRPr="006A349B">
              <w:rPr>
                <w:rFonts w:asciiTheme="minorHAnsi" w:eastAsia="Times New Roman" w:hAnsiTheme="minorHAnsi" w:cstheme="minorHAnsi"/>
                <w:color w:val="000000"/>
                <w:sz w:val="22"/>
                <w:szCs w:val="22"/>
                <w:lang w:eastAsia="pt-BR"/>
              </w:rPr>
              <w:t xml:space="preserve">Sacos de lixo resistência 8 micras, </w:t>
            </w:r>
            <w:r w:rsidRPr="006A349B">
              <w:rPr>
                <w:rFonts w:asciiTheme="minorHAnsi" w:eastAsia="Times New Roman" w:hAnsiTheme="minorHAnsi" w:cstheme="minorHAnsi"/>
                <w:b/>
                <w:bCs/>
                <w:color w:val="000000"/>
                <w:sz w:val="22"/>
                <w:szCs w:val="22"/>
                <w:lang w:eastAsia="pt-BR"/>
              </w:rPr>
              <w:t>50 litros</w:t>
            </w:r>
            <w:r w:rsidRPr="006A349B">
              <w:rPr>
                <w:rFonts w:asciiTheme="minorHAnsi" w:eastAsia="Times New Roman" w:hAnsiTheme="minorHAnsi" w:cstheme="minorHAnsi"/>
                <w:color w:val="000000"/>
                <w:sz w:val="22"/>
                <w:szCs w:val="22"/>
                <w:lang w:eastAsia="pt-BR"/>
              </w:rPr>
              <w:t>, na cor preta, nas medidas 63x80, com 5 micras de espessura, reforçado, produto produzido conforme normas da ABNT-NBR 9191;</w:t>
            </w:r>
            <w:r>
              <w:rPr>
                <w:rFonts w:asciiTheme="minorHAnsi" w:eastAsia="Times New Roman" w:hAnsiTheme="minorHAnsi" w:cstheme="minorHAnsi"/>
                <w:color w:val="000000"/>
                <w:sz w:val="22"/>
                <w:szCs w:val="22"/>
                <w:lang w:eastAsia="pt-BR"/>
              </w:rPr>
              <w:t xml:space="preserve"> </w:t>
            </w:r>
            <w:r w:rsidRPr="006A349B">
              <w:rPr>
                <w:rFonts w:asciiTheme="minorHAnsi" w:eastAsia="Times New Roman" w:hAnsiTheme="minorHAnsi" w:cstheme="minorHAnsi"/>
                <w:color w:val="000000"/>
                <w:sz w:val="22"/>
                <w:szCs w:val="22"/>
                <w:lang w:eastAsia="pt-BR"/>
              </w:rPr>
              <w:t xml:space="preserve">2002 do INMETRO, validade mínima de 12 meses. </w:t>
            </w:r>
            <w:proofErr w:type="spellStart"/>
            <w:r w:rsidRPr="006A349B">
              <w:rPr>
                <w:rFonts w:asciiTheme="minorHAnsi" w:eastAsia="Times New Roman" w:hAnsiTheme="minorHAnsi" w:cstheme="minorHAnsi"/>
                <w:color w:val="000000"/>
                <w:sz w:val="22"/>
                <w:szCs w:val="22"/>
                <w:lang w:eastAsia="pt-BR"/>
              </w:rPr>
              <w:t>Pct</w:t>
            </w:r>
            <w:proofErr w:type="spellEnd"/>
            <w:r w:rsidRPr="006A349B">
              <w:rPr>
                <w:rFonts w:asciiTheme="minorHAnsi" w:eastAsia="Times New Roman" w:hAnsiTheme="minorHAnsi" w:cstheme="minorHAnsi"/>
                <w:color w:val="000000"/>
                <w:sz w:val="22"/>
                <w:szCs w:val="22"/>
                <w:lang w:eastAsia="pt-BR"/>
              </w:rPr>
              <w:t xml:space="preserve"> com 100 un</w:t>
            </w:r>
            <w:r>
              <w:rPr>
                <w:rFonts w:asciiTheme="minorHAnsi" w:eastAsia="Times New Roman" w:hAnsiTheme="minorHAnsi" w:cstheme="minorHAnsi"/>
                <w:color w:val="000000"/>
                <w:sz w:val="22"/>
                <w:szCs w:val="22"/>
                <w:lang w:eastAsia="pt-BR"/>
              </w:rPr>
              <w:t>idades</w:t>
            </w:r>
            <w:r w:rsidRPr="006A349B">
              <w:rPr>
                <w:rFonts w:asciiTheme="minorHAnsi" w:eastAsia="Times New Roman" w:hAnsiTheme="minorHAnsi" w:cstheme="minorHAnsi"/>
                <w:color w:val="000000"/>
                <w:sz w:val="22"/>
                <w:szCs w:val="22"/>
                <w:lang w:eastAsia="pt-BR"/>
              </w:rPr>
              <w:t>.</w:t>
            </w:r>
            <w:r>
              <w:rPr>
                <w:rFonts w:asciiTheme="minorHAnsi" w:eastAsia="Times New Roman" w:hAnsiTheme="minorHAnsi" w:cstheme="minorHAnsi"/>
                <w:color w:val="000000"/>
                <w:sz w:val="22"/>
                <w:szCs w:val="22"/>
                <w:lang w:eastAsia="pt-BR"/>
              </w:rPr>
              <w:t xml:space="preserve"> </w:t>
            </w:r>
            <w:r w:rsidRPr="006A349B">
              <w:rPr>
                <w:rFonts w:asciiTheme="minorHAnsi" w:eastAsia="Times New Roman" w:hAnsiTheme="minorHAnsi" w:cstheme="minorHAnsi"/>
                <w:color w:val="000000"/>
                <w:sz w:val="22"/>
                <w:szCs w:val="22"/>
                <w:lang w:eastAsia="pt-BR"/>
              </w:rPr>
              <w:t>Apresentar laudo de qualidade.</w:t>
            </w:r>
          </w:p>
        </w:tc>
        <w:tc>
          <w:tcPr>
            <w:tcW w:w="1134" w:type="dxa"/>
            <w:tcBorders>
              <w:top w:val="nil"/>
              <w:left w:val="nil"/>
              <w:bottom w:val="single" w:sz="4" w:space="0" w:color="BFBFBF"/>
              <w:right w:val="single" w:sz="4" w:space="0" w:color="BFBFBF"/>
            </w:tcBorders>
            <w:shd w:val="clear" w:color="auto" w:fill="auto"/>
            <w:vAlign w:val="center"/>
          </w:tcPr>
          <w:p w14:paraId="0FD73777" w14:textId="77777777" w:rsidR="005D4C4E" w:rsidRPr="00957050" w:rsidRDefault="005D4C4E" w:rsidP="006A47E3">
            <w:pPr>
              <w:jc w:val="center"/>
              <w:rPr>
                <w:rFonts w:asciiTheme="minorHAnsi" w:hAnsiTheme="minorHAnsi" w:cstheme="minorHAnsi"/>
                <w:color w:val="000000"/>
                <w:sz w:val="22"/>
                <w:szCs w:val="22"/>
              </w:rPr>
            </w:pPr>
            <w:r>
              <w:rPr>
                <w:rFonts w:asciiTheme="minorHAnsi" w:hAnsiTheme="minorHAnsi" w:cstheme="minorHAnsi"/>
                <w:color w:val="000000"/>
                <w:sz w:val="22"/>
                <w:szCs w:val="22"/>
              </w:rPr>
              <w:t>PACOTE</w:t>
            </w:r>
          </w:p>
        </w:tc>
        <w:tc>
          <w:tcPr>
            <w:tcW w:w="1130" w:type="dxa"/>
            <w:tcBorders>
              <w:top w:val="nil"/>
              <w:left w:val="nil"/>
              <w:bottom w:val="single" w:sz="4" w:space="0" w:color="BFBFBF"/>
              <w:right w:val="double" w:sz="6" w:space="0" w:color="BFBFBF"/>
            </w:tcBorders>
            <w:shd w:val="clear" w:color="auto" w:fill="auto"/>
            <w:vAlign w:val="center"/>
          </w:tcPr>
          <w:p w14:paraId="4E778188" w14:textId="17223B81" w:rsidR="005D4C4E" w:rsidRPr="00957050" w:rsidRDefault="005D4C4E" w:rsidP="006A47E3">
            <w:pPr>
              <w:jc w:val="center"/>
              <w:rPr>
                <w:rFonts w:asciiTheme="minorHAnsi" w:hAnsiTheme="minorHAnsi" w:cstheme="minorHAnsi"/>
                <w:color w:val="000000"/>
                <w:sz w:val="22"/>
                <w:szCs w:val="22"/>
              </w:rPr>
            </w:pPr>
          </w:p>
        </w:tc>
        <w:tc>
          <w:tcPr>
            <w:tcW w:w="850" w:type="dxa"/>
            <w:tcBorders>
              <w:top w:val="nil"/>
              <w:left w:val="nil"/>
              <w:bottom w:val="single" w:sz="4" w:space="0" w:color="BFBFBF"/>
              <w:right w:val="single" w:sz="4" w:space="0" w:color="BFBFBF"/>
            </w:tcBorders>
            <w:shd w:val="clear" w:color="auto" w:fill="auto"/>
            <w:vAlign w:val="center"/>
          </w:tcPr>
          <w:p w14:paraId="59B12C2D" w14:textId="77777777" w:rsidR="005D4C4E" w:rsidRPr="00957050" w:rsidRDefault="005D4C4E" w:rsidP="006A47E3">
            <w:pPr>
              <w:jc w:val="center"/>
              <w:rPr>
                <w:rFonts w:asciiTheme="minorHAnsi" w:hAnsiTheme="minorHAnsi" w:cstheme="minorHAnsi"/>
                <w:color w:val="000000"/>
                <w:sz w:val="22"/>
                <w:szCs w:val="22"/>
              </w:rPr>
            </w:pPr>
            <w:r>
              <w:rPr>
                <w:rFonts w:asciiTheme="minorHAnsi" w:hAnsiTheme="minorHAnsi" w:cstheme="minorHAnsi"/>
                <w:color w:val="000000"/>
                <w:sz w:val="22"/>
                <w:szCs w:val="22"/>
              </w:rPr>
              <w:t>500</w:t>
            </w:r>
          </w:p>
        </w:tc>
        <w:tc>
          <w:tcPr>
            <w:tcW w:w="1281" w:type="dxa"/>
            <w:tcBorders>
              <w:top w:val="nil"/>
              <w:left w:val="nil"/>
              <w:bottom w:val="single" w:sz="4" w:space="0" w:color="BFBFBF"/>
              <w:right w:val="single" w:sz="4" w:space="0" w:color="BFBFBF"/>
            </w:tcBorders>
            <w:shd w:val="clear" w:color="auto" w:fill="auto"/>
            <w:vAlign w:val="center"/>
          </w:tcPr>
          <w:p w14:paraId="7CF89828" w14:textId="0E7623D3" w:rsidR="005D4C4E" w:rsidRPr="00957050" w:rsidRDefault="005D4C4E" w:rsidP="006A47E3">
            <w:pPr>
              <w:jc w:val="center"/>
              <w:rPr>
                <w:rFonts w:asciiTheme="minorHAnsi" w:hAnsiTheme="minorHAnsi" w:cstheme="minorHAnsi"/>
                <w:color w:val="000000"/>
                <w:sz w:val="22"/>
                <w:szCs w:val="22"/>
              </w:rPr>
            </w:pPr>
          </w:p>
        </w:tc>
      </w:tr>
      <w:tr w:rsidR="005D4C4E" w:rsidRPr="00957050" w14:paraId="15BFF5A6" w14:textId="77777777" w:rsidTr="006A47E3">
        <w:trPr>
          <w:trHeight w:val="432"/>
          <w:jc w:val="center"/>
        </w:trPr>
        <w:tc>
          <w:tcPr>
            <w:tcW w:w="709" w:type="dxa"/>
            <w:tcBorders>
              <w:top w:val="nil"/>
              <w:left w:val="single" w:sz="4" w:space="0" w:color="BFBFBF"/>
              <w:bottom w:val="single" w:sz="4" w:space="0" w:color="BFBFBF"/>
              <w:right w:val="single" w:sz="4" w:space="0" w:color="BFBFBF"/>
            </w:tcBorders>
            <w:shd w:val="clear" w:color="auto" w:fill="auto"/>
            <w:vAlign w:val="center"/>
          </w:tcPr>
          <w:p w14:paraId="4ECC42D7" w14:textId="77777777" w:rsidR="005D4C4E" w:rsidRPr="00957050" w:rsidRDefault="005D4C4E" w:rsidP="006A47E3">
            <w:pPr>
              <w:ind w:left="-113"/>
              <w:jc w:val="center"/>
              <w:rPr>
                <w:rFonts w:asciiTheme="minorHAnsi" w:hAnsiTheme="minorHAnsi" w:cstheme="minorHAnsi"/>
                <w:color w:val="000000"/>
                <w:sz w:val="22"/>
                <w:szCs w:val="22"/>
              </w:rPr>
            </w:pPr>
          </w:p>
          <w:p w14:paraId="0D2D1B29" w14:textId="77777777" w:rsidR="005D4C4E" w:rsidRPr="00957050" w:rsidRDefault="005D4C4E" w:rsidP="006A47E3">
            <w:pPr>
              <w:ind w:left="-113"/>
              <w:jc w:val="center"/>
              <w:rPr>
                <w:rFonts w:asciiTheme="minorHAnsi" w:hAnsiTheme="minorHAnsi" w:cstheme="minorHAnsi"/>
                <w:color w:val="000000"/>
                <w:sz w:val="22"/>
                <w:szCs w:val="22"/>
              </w:rPr>
            </w:pPr>
            <w:r w:rsidRPr="00957050">
              <w:rPr>
                <w:rFonts w:asciiTheme="minorHAnsi" w:hAnsiTheme="minorHAnsi" w:cstheme="minorHAnsi"/>
                <w:color w:val="000000"/>
                <w:sz w:val="22"/>
                <w:szCs w:val="22"/>
              </w:rPr>
              <w:t>032</w:t>
            </w:r>
          </w:p>
        </w:tc>
        <w:tc>
          <w:tcPr>
            <w:tcW w:w="4819" w:type="dxa"/>
            <w:tcBorders>
              <w:top w:val="nil"/>
              <w:left w:val="single" w:sz="4" w:space="0" w:color="BFBFBF"/>
              <w:bottom w:val="single" w:sz="4" w:space="0" w:color="BFBFBF"/>
              <w:right w:val="single" w:sz="4" w:space="0" w:color="BFBFBF"/>
            </w:tcBorders>
            <w:shd w:val="clear" w:color="auto" w:fill="auto"/>
            <w:vAlign w:val="center"/>
          </w:tcPr>
          <w:p w14:paraId="16779A56" w14:textId="77777777" w:rsidR="005D4C4E" w:rsidRPr="00957050" w:rsidRDefault="005D4C4E" w:rsidP="006A47E3">
            <w:pPr>
              <w:jc w:val="both"/>
              <w:rPr>
                <w:rFonts w:asciiTheme="minorHAnsi" w:hAnsiTheme="minorHAnsi" w:cstheme="minorHAnsi"/>
                <w:color w:val="000000"/>
                <w:sz w:val="22"/>
                <w:szCs w:val="22"/>
              </w:rPr>
            </w:pPr>
            <w:r>
              <w:rPr>
                <w:rFonts w:asciiTheme="minorHAnsi" w:hAnsiTheme="minorHAnsi" w:cstheme="minorHAnsi"/>
                <w:color w:val="000000"/>
                <w:sz w:val="22"/>
                <w:szCs w:val="22"/>
              </w:rPr>
              <w:t xml:space="preserve">Saponáceo líquido cremoso – multiuso – 300 ml. </w:t>
            </w:r>
          </w:p>
        </w:tc>
        <w:tc>
          <w:tcPr>
            <w:tcW w:w="1134" w:type="dxa"/>
            <w:tcBorders>
              <w:top w:val="nil"/>
              <w:left w:val="nil"/>
              <w:bottom w:val="single" w:sz="4" w:space="0" w:color="BFBFBF"/>
              <w:right w:val="single" w:sz="4" w:space="0" w:color="BFBFBF"/>
            </w:tcBorders>
            <w:shd w:val="clear" w:color="auto" w:fill="auto"/>
            <w:vAlign w:val="center"/>
          </w:tcPr>
          <w:p w14:paraId="05688FB1" w14:textId="77777777" w:rsidR="005D4C4E" w:rsidRPr="00957050" w:rsidRDefault="005D4C4E" w:rsidP="006A47E3">
            <w:pPr>
              <w:jc w:val="center"/>
              <w:rPr>
                <w:rFonts w:asciiTheme="minorHAnsi" w:hAnsiTheme="minorHAnsi" w:cstheme="minorHAnsi"/>
                <w:color w:val="000000"/>
                <w:sz w:val="22"/>
                <w:szCs w:val="22"/>
              </w:rPr>
            </w:pPr>
          </w:p>
          <w:p w14:paraId="175D207E" w14:textId="77777777" w:rsidR="005D4C4E" w:rsidRPr="00957050" w:rsidRDefault="005D4C4E" w:rsidP="006A47E3">
            <w:pPr>
              <w:jc w:val="center"/>
              <w:rPr>
                <w:rFonts w:asciiTheme="minorHAnsi" w:hAnsiTheme="minorHAnsi" w:cstheme="minorHAnsi"/>
                <w:color w:val="000000"/>
                <w:sz w:val="22"/>
                <w:szCs w:val="22"/>
              </w:rPr>
            </w:pPr>
            <w:r>
              <w:rPr>
                <w:rFonts w:asciiTheme="minorHAnsi" w:hAnsiTheme="minorHAnsi" w:cstheme="minorHAnsi"/>
                <w:color w:val="000000"/>
                <w:sz w:val="22"/>
                <w:szCs w:val="22"/>
              </w:rPr>
              <w:t>UNIDADE</w:t>
            </w:r>
          </w:p>
        </w:tc>
        <w:tc>
          <w:tcPr>
            <w:tcW w:w="1130" w:type="dxa"/>
            <w:tcBorders>
              <w:top w:val="nil"/>
              <w:left w:val="nil"/>
              <w:bottom w:val="single" w:sz="4" w:space="0" w:color="BFBFBF"/>
              <w:right w:val="double" w:sz="6" w:space="0" w:color="BFBFBF"/>
            </w:tcBorders>
            <w:shd w:val="clear" w:color="auto" w:fill="auto"/>
            <w:vAlign w:val="center"/>
          </w:tcPr>
          <w:p w14:paraId="6AB4352C" w14:textId="175189A0" w:rsidR="005D4C4E" w:rsidRPr="00957050" w:rsidRDefault="005D4C4E" w:rsidP="006A47E3">
            <w:pPr>
              <w:jc w:val="center"/>
              <w:rPr>
                <w:rFonts w:asciiTheme="minorHAnsi" w:hAnsiTheme="minorHAnsi" w:cstheme="minorHAnsi"/>
                <w:color w:val="000000"/>
                <w:sz w:val="22"/>
                <w:szCs w:val="22"/>
              </w:rPr>
            </w:pPr>
          </w:p>
        </w:tc>
        <w:tc>
          <w:tcPr>
            <w:tcW w:w="850" w:type="dxa"/>
            <w:tcBorders>
              <w:top w:val="nil"/>
              <w:left w:val="nil"/>
              <w:bottom w:val="single" w:sz="4" w:space="0" w:color="BFBFBF"/>
              <w:right w:val="single" w:sz="4" w:space="0" w:color="BFBFBF"/>
            </w:tcBorders>
            <w:shd w:val="clear" w:color="auto" w:fill="auto"/>
            <w:vAlign w:val="center"/>
          </w:tcPr>
          <w:p w14:paraId="1E68CA0E" w14:textId="77777777" w:rsidR="005D4C4E" w:rsidRPr="00957050" w:rsidRDefault="005D4C4E" w:rsidP="006A47E3">
            <w:pPr>
              <w:jc w:val="center"/>
              <w:rPr>
                <w:rFonts w:asciiTheme="minorHAnsi" w:hAnsiTheme="minorHAnsi" w:cstheme="minorHAnsi"/>
                <w:color w:val="000000"/>
                <w:sz w:val="22"/>
                <w:szCs w:val="22"/>
              </w:rPr>
            </w:pPr>
            <w:r>
              <w:rPr>
                <w:rFonts w:asciiTheme="minorHAnsi" w:hAnsiTheme="minorHAnsi" w:cstheme="minorHAnsi"/>
                <w:color w:val="000000"/>
                <w:sz w:val="22"/>
                <w:szCs w:val="22"/>
              </w:rPr>
              <w:t>500</w:t>
            </w:r>
          </w:p>
        </w:tc>
        <w:tc>
          <w:tcPr>
            <w:tcW w:w="1281" w:type="dxa"/>
            <w:tcBorders>
              <w:top w:val="nil"/>
              <w:left w:val="nil"/>
              <w:bottom w:val="single" w:sz="4" w:space="0" w:color="BFBFBF"/>
              <w:right w:val="single" w:sz="4" w:space="0" w:color="BFBFBF"/>
            </w:tcBorders>
            <w:shd w:val="clear" w:color="auto" w:fill="auto"/>
            <w:vAlign w:val="center"/>
          </w:tcPr>
          <w:p w14:paraId="351C323C" w14:textId="65491A23" w:rsidR="005D4C4E" w:rsidRPr="00957050" w:rsidRDefault="005D4C4E" w:rsidP="006A47E3">
            <w:pPr>
              <w:jc w:val="center"/>
              <w:rPr>
                <w:rFonts w:asciiTheme="minorHAnsi" w:hAnsiTheme="minorHAnsi" w:cstheme="minorHAnsi"/>
                <w:color w:val="000000"/>
                <w:sz w:val="22"/>
                <w:szCs w:val="22"/>
              </w:rPr>
            </w:pPr>
          </w:p>
        </w:tc>
      </w:tr>
      <w:tr w:rsidR="005D4C4E" w:rsidRPr="00957050" w14:paraId="5F21B003" w14:textId="77777777" w:rsidTr="006A47E3">
        <w:trPr>
          <w:trHeight w:val="432"/>
          <w:jc w:val="center"/>
        </w:trPr>
        <w:tc>
          <w:tcPr>
            <w:tcW w:w="709" w:type="dxa"/>
            <w:tcBorders>
              <w:top w:val="nil"/>
              <w:left w:val="single" w:sz="4" w:space="0" w:color="BFBFBF"/>
              <w:bottom w:val="single" w:sz="4" w:space="0" w:color="BFBFBF"/>
              <w:right w:val="single" w:sz="4" w:space="0" w:color="BFBFBF"/>
            </w:tcBorders>
            <w:shd w:val="clear" w:color="auto" w:fill="auto"/>
            <w:vAlign w:val="center"/>
          </w:tcPr>
          <w:p w14:paraId="003FB095" w14:textId="77777777" w:rsidR="005D4C4E" w:rsidRPr="00957050" w:rsidRDefault="005D4C4E" w:rsidP="006A47E3">
            <w:pPr>
              <w:ind w:left="-113"/>
              <w:jc w:val="center"/>
              <w:rPr>
                <w:rFonts w:asciiTheme="minorHAnsi" w:hAnsiTheme="minorHAnsi" w:cstheme="minorHAnsi"/>
                <w:color w:val="000000"/>
                <w:sz w:val="22"/>
                <w:szCs w:val="22"/>
              </w:rPr>
            </w:pPr>
            <w:r w:rsidRPr="00957050">
              <w:rPr>
                <w:rFonts w:asciiTheme="minorHAnsi" w:hAnsiTheme="minorHAnsi" w:cstheme="minorHAnsi"/>
                <w:color w:val="000000"/>
                <w:sz w:val="22"/>
                <w:szCs w:val="22"/>
              </w:rPr>
              <w:t>033</w:t>
            </w:r>
          </w:p>
        </w:tc>
        <w:tc>
          <w:tcPr>
            <w:tcW w:w="4819" w:type="dxa"/>
            <w:tcBorders>
              <w:top w:val="nil"/>
              <w:left w:val="single" w:sz="4" w:space="0" w:color="BFBFBF"/>
              <w:bottom w:val="single" w:sz="4" w:space="0" w:color="BFBFBF"/>
              <w:right w:val="single" w:sz="4" w:space="0" w:color="BFBFBF"/>
            </w:tcBorders>
            <w:shd w:val="clear" w:color="auto" w:fill="auto"/>
            <w:vAlign w:val="center"/>
          </w:tcPr>
          <w:p w14:paraId="2665FE5A" w14:textId="77777777" w:rsidR="005D4C4E" w:rsidRPr="00957050" w:rsidRDefault="005D4C4E" w:rsidP="006A47E3">
            <w:pPr>
              <w:jc w:val="both"/>
              <w:rPr>
                <w:rFonts w:asciiTheme="minorHAnsi" w:hAnsiTheme="minorHAnsi" w:cstheme="minorHAnsi"/>
                <w:color w:val="000000"/>
                <w:sz w:val="22"/>
                <w:szCs w:val="22"/>
              </w:rPr>
            </w:pPr>
            <w:r w:rsidRPr="006A349B">
              <w:rPr>
                <w:rFonts w:asciiTheme="minorHAnsi" w:eastAsia="Times New Roman" w:hAnsiTheme="minorHAnsi" w:cstheme="minorHAnsi"/>
                <w:color w:val="000000"/>
                <w:sz w:val="22"/>
                <w:szCs w:val="22"/>
                <w:lang w:eastAsia="pt-BR"/>
              </w:rPr>
              <w:t>Saquinhos plásticos para armazenar 5kg p/guarda freezer com 100 unidades</w:t>
            </w:r>
            <w:r w:rsidRPr="00F650D0">
              <w:rPr>
                <w:rFonts w:asciiTheme="minorHAnsi" w:eastAsia="Times New Roman" w:hAnsiTheme="minorHAnsi" w:cstheme="minorHAnsi"/>
                <w:color w:val="000000"/>
                <w:sz w:val="20"/>
                <w:szCs w:val="20"/>
                <w:lang w:eastAsia="pt-BR"/>
              </w:rPr>
              <w:t>.</w:t>
            </w:r>
          </w:p>
        </w:tc>
        <w:tc>
          <w:tcPr>
            <w:tcW w:w="1134" w:type="dxa"/>
            <w:tcBorders>
              <w:top w:val="nil"/>
              <w:left w:val="nil"/>
              <w:bottom w:val="single" w:sz="4" w:space="0" w:color="BFBFBF"/>
              <w:right w:val="single" w:sz="4" w:space="0" w:color="BFBFBF"/>
            </w:tcBorders>
            <w:shd w:val="clear" w:color="auto" w:fill="auto"/>
            <w:vAlign w:val="center"/>
          </w:tcPr>
          <w:p w14:paraId="31DB7B58" w14:textId="77777777" w:rsidR="005D4C4E" w:rsidRPr="00957050" w:rsidRDefault="005D4C4E" w:rsidP="006A47E3">
            <w:pPr>
              <w:jc w:val="center"/>
              <w:rPr>
                <w:rFonts w:asciiTheme="minorHAnsi" w:hAnsiTheme="minorHAnsi" w:cstheme="minorHAnsi"/>
                <w:color w:val="000000"/>
                <w:sz w:val="22"/>
                <w:szCs w:val="22"/>
              </w:rPr>
            </w:pPr>
            <w:r>
              <w:rPr>
                <w:rFonts w:asciiTheme="minorHAnsi" w:hAnsiTheme="minorHAnsi" w:cstheme="minorHAnsi"/>
                <w:color w:val="000000"/>
                <w:sz w:val="22"/>
                <w:szCs w:val="22"/>
              </w:rPr>
              <w:t>UNIDADE</w:t>
            </w:r>
          </w:p>
        </w:tc>
        <w:tc>
          <w:tcPr>
            <w:tcW w:w="1130" w:type="dxa"/>
            <w:tcBorders>
              <w:top w:val="nil"/>
              <w:left w:val="nil"/>
              <w:bottom w:val="single" w:sz="4" w:space="0" w:color="BFBFBF"/>
              <w:right w:val="double" w:sz="6" w:space="0" w:color="BFBFBF"/>
            </w:tcBorders>
            <w:shd w:val="clear" w:color="auto" w:fill="auto"/>
            <w:vAlign w:val="center"/>
          </w:tcPr>
          <w:p w14:paraId="4C17AD1E" w14:textId="2E1976B9" w:rsidR="005D4C4E" w:rsidRPr="00957050" w:rsidRDefault="005D4C4E" w:rsidP="006A47E3">
            <w:pPr>
              <w:jc w:val="center"/>
              <w:rPr>
                <w:rFonts w:asciiTheme="minorHAnsi" w:hAnsiTheme="minorHAnsi" w:cstheme="minorHAnsi"/>
                <w:color w:val="000000"/>
                <w:sz w:val="22"/>
                <w:szCs w:val="22"/>
              </w:rPr>
            </w:pPr>
          </w:p>
        </w:tc>
        <w:tc>
          <w:tcPr>
            <w:tcW w:w="850" w:type="dxa"/>
            <w:tcBorders>
              <w:top w:val="nil"/>
              <w:left w:val="nil"/>
              <w:bottom w:val="single" w:sz="4" w:space="0" w:color="BFBFBF"/>
              <w:right w:val="single" w:sz="4" w:space="0" w:color="BFBFBF"/>
            </w:tcBorders>
            <w:shd w:val="clear" w:color="auto" w:fill="auto"/>
            <w:vAlign w:val="center"/>
          </w:tcPr>
          <w:p w14:paraId="4359430C" w14:textId="77777777" w:rsidR="005D4C4E" w:rsidRPr="00957050" w:rsidRDefault="005D4C4E" w:rsidP="006A47E3">
            <w:pPr>
              <w:jc w:val="center"/>
              <w:rPr>
                <w:rFonts w:asciiTheme="minorHAnsi" w:hAnsiTheme="minorHAnsi" w:cstheme="minorHAnsi"/>
                <w:color w:val="000000"/>
                <w:sz w:val="22"/>
                <w:szCs w:val="22"/>
              </w:rPr>
            </w:pPr>
            <w:r>
              <w:rPr>
                <w:rFonts w:asciiTheme="minorHAnsi" w:hAnsiTheme="minorHAnsi" w:cstheme="minorHAnsi"/>
                <w:color w:val="000000"/>
                <w:sz w:val="22"/>
                <w:szCs w:val="22"/>
              </w:rPr>
              <w:t>500</w:t>
            </w:r>
          </w:p>
        </w:tc>
        <w:tc>
          <w:tcPr>
            <w:tcW w:w="1281" w:type="dxa"/>
            <w:tcBorders>
              <w:top w:val="nil"/>
              <w:left w:val="nil"/>
              <w:bottom w:val="single" w:sz="4" w:space="0" w:color="BFBFBF"/>
              <w:right w:val="single" w:sz="4" w:space="0" w:color="BFBFBF"/>
            </w:tcBorders>
            <w:shd w:val="clear" w:color="auto" w:fill="auto"/>
            <w:vAlign w:val="center"/>
          </w:tcPr>
          <w:p w14:paraId="526DF375" w14:textId="407C8B4E" w:rsidR="005D4C4E" w:rsidRPr="00957050" w:rsidRDefault="005D4C4E" w:rsidP="006A47E3">
            <w:pPr>
              <w:jc w:val="center"/>
              <w:rPr>
                <w:rFonts w:asciiTheme="minorHAnsi" w:hAnsiTheme="minorHAnsi" w:cstheme="minorHAnsi"/>
                <w:color w:val="000000"/>
                <w:sz w:val="22"/>
                <w:szCs w:val="22"/>
              </w:rPr>
            </w:pPr>
          </w:p>
        </w:tc>
      </w:tr>
      <w:tr w:rsidR="005D4C4E" w:rsidRPr="00957050" w14:paraId="28FC68C7" w14:textId="77777777" w:rsidTr="006A47E3">
        <w:trPr>
          <w:trHeight w:val="432"/>
          <w:jc w:val="center"/>
        </w:trPr>
        <w:tc>
          <w:tcPr>
            <w:tcW w:w="709" w:type="dxa"/>
            <w:tcBorders>
              <w:top w:val="nil"/>
              <w:left w:val="single" w:sz="4" w:space="0" w:color="BFBFBF"/>
              <w:bottom w:val="single" w:sz="4" w:space="0" w:color="BFBFBF"/>
              <w:right w:val="single" w:sz="4" w:space="0" w:color="BFBFBF"/>
            </w:tcBorders>
            <w:shd w:val="clear" w:color="auto" w:fill="auto"/>
            <w:vAlign w:val="center"/>
          </w:tcPr>
          <w:p w14:paraId="2A6A3B22" w14:textId="77777777" w:rsidR="005D4C4E" w:rsidRPr="00957050" w:rsidRDefault="005D4C4E" w:rsidP="006A47E3">
            <w:pPr>
              <w:ind w:left="-113"/>
              <w:jc w:val="center"/>
              <w:rPr>
                <w:rFonts w:asciiTheme="minorHAnsi" w:hAnsiTheme="minorHAnsi" w:cstheme="minorHAnsi"/>
                <w:color w:val="000000"/>
                <w:sz w:val="22"/>
                <w:szCs w:val="22"/>
              </w:rPr>
            </w:pPr>
          </w:p>
          <w:p w14:paraId="486B4B3D" w14:textId="77777777" w:rsidR="005D4C4E" w:rsidRPr="00957050" w:rsidRDefault="005D4C4E" w:rsidP="006A47E3">
            <w:pPr>
              <w:ind w:left="-113"/>
              <w:jc w:val="center"/>
              <w:rPr>
                <w:rFonts w:asciiTheme="minorHAnsi" w:hAnsiTheme="minorHAnsi" w:cstheme="minorHAnsi"/>
                <w:color w:val="000000"/>
                <w:sz w:val="22"/>
                <w:szCs w:val="22"/>
              </w:rPr>
            </w:pPr>
            <w:r w:rsidRPr="00957050">
              <w:rPr>
                <w:rFonts w:asciiTheme="minorHAnsi" w:hAnsiTheme="minorHAnsi" w:cstheme="minorHAnsi"/>
                <w:color w:val="000000"/>
                <w:sz w:val="22"/>
                <w:szCs w:val="22"/>
              </w:rPr>
              <w:t>034</w:t>
            </w:r>
          </w:p>
        </w:tc>
        <w:tc>
          <w:tcPr>
            <w:tcW w:w="4819" w:type="dxa"/>
            <w:tcBorders>
              <w:top w:val="nil"/>
              <w:left w:val="single" w:sz="4" w:space="0" w:color="BFBFBF"/>
              <w:bottom w:val="single" w:sz="4" w:space="0" w:color="BFBFBF"/>
              <w:right w:val="single" w:sz="4" w:space="0" w:color="BFBFBF"/>
            </w:tcBorders>
            <w:shd w:val="clear" w:color="auto" w:fill="auto"/>
            <w:vAlign w:val="center"/>
          </w:tcPr>
          <w:p w14:paraId="57322C5D" w14:textId="77777777" w:rsidR="005D4C4E" w:rsidRPr="00957050" w:rsidRDefault="005D4C4E" w:rsidP="006A47E3">
            <w:pPr>
              <w:jc w:val="both"/>
              <w:rPr>
                <w:rFonts w:asciiTheme="minorHAnsi" w:hAnsiTheme="minorHAnsi" w:cstheme="minorHAnsi"/>
                <w:color w:val="000000"/>
                <w:sz w:val="22"/>
                <w:szCs w:val="22"/>
              </w:rPr>
            </w:pPr>
            <w:r>
              <w:rPr>
                <w:rFonts w:asciiTheme="minorHAnsi" w:hAnsiTheme="minorHAnsi" w:cstheme="minorHAnsi"/>
                <w:color w:val="000000"/>
                <w:sz w:val="22"/>
                <w:szCs w:val="22"/>
              </w:rPr>
              <w:t>Toalha de papel branco para cozinha (</w:t>
            </w:r>
            <w:proofErr w:type="spellStart"/>
            <w:r>
              <w:rPr>
                <w:rFonts w:asciiTheme="minorHAnsi" w:hAnsiTheme="minorHAnsi" w:cstheme="minorHAnsi"/>
                <w:color w:val="000000"/>
                <w:sz w:val="22"/>
                <w:szCs w:val="22"/>
              </w:rPr>
              <w:t>pct</w:t>
            </w:r>
            <w:proofErr w:type="spellEnd"/>
            <w:r>
              <w:rPr>
                <w:rFonts w:asciiTheme="minorHAnsi" w:hAnsiTheme="minorHAnsi" w:cstheme="minorHAnsi"/>
                <w:color w:val="000000"/>
                <w:sz w:val="22"/>
                <w:szCs w:val="22"/>
              </w:rPr>
              <w:t xml:space="preserve"> c/ 2 rolos)</w:t>
            </w:r>
          </w:p>
        </w:tc>
        <w:tc>
          <w:tcPr>
            <w:tcW w:w="1134" w:type="dxa"/>
            <w:tcBorders>
              <w:top w:val="nil"/>
              <w:left w:val="nil"/>
              <w:bottom w:val="single" w:sz="4" w:space="0" w:color="BFBFBF"/>
              <w:right w:val="single" w:sz="4" w:space="0" w:color="BFBFBF"/>
            </w:tcBorders>
            <w:shd w:val="clear" w:color="auto" w:fill="auto"/>
            <w:vAlign w:val="center"/>
          </w:tcPr>
          <w:p w14:paraId="3ADCD762" w14:textId="77777777" w:rsidR="005D4C4E" w:rsidRPr="00957050" w:rsidRDefault="005D4C4E" w:rsidP="006A47E3">
            <w:pPr>
              <w:jc w:val="center"/>
              <w:rPr>
                <w:rFonts w:asciiTheme="minorHAnsi" w:hAnsiTheme="minorHAnsi" w:cstheme="minorHAnsi"/>
                <w:color w:val="000000"/>
                <w:sz w:val="22"/>
                <w:szCs w:val="22"/>
              </w:rPr>
            </w:pPr>
            <w:r>
              <w:rPr>
                <w:rFonts w:asciiTheme="minorHAnsi" w:hAnsiTheme="minorHAnsi" w:cstheme="minorHAnsi"/>
                <w:color w:val="000000"/>
                <w:sz w:val="22"/>
                <w:szCs w:val="22"/>
              </w:rPr>
              <w:t>PACOTE</w:t>
            </w:r>
          </w:p>
        </w:tc>
        <w:tc>
          <w:tcPr>
            <w:tcW w:w="1130" w:type="dxa"/>
            <w:tcBorders>
              <w:top w:val="nil"/>
              <w:left w:val="nil"/>
              <w:bottom w:val="single" w:sz="4" w:space="0" w:color="BFBFBF"/>
              <w:right w:val="double" w:sz="6" w:space="0" w:color="BFBFBF"/>
            </w:tcBorders>
            <w:shd w:val="clear" w:color="auto" w:fill="auto"/>
            <w:vAlign w:val="center"/>
          </w:tcPr>
          <w:p w14:paraId="453F9E26" w14:textId="21EC6882" w:rsidR="005D4C4E" w:rsidRPr="00957050" w:rsidRDefault="005D4C4E" w:rsidP="006A47E3">
            <w:pPr>
              <w:jc w:val="center"/>
              <w:rPr>
                <w:rFonts w:asciiTheme="minorHAnsi" w:hAnsiTheme="minorHAnsi" w:cstheme="minorHAnsi"/>
                <w:color w:val="000000"/>
                <w:sz w:val="22"/>
                <w:szCs w:val="22"/>
              </w:rPr>
            </w:pPr>
          </w:p>
        </w:tc>
        <w:tc>
          <w:tcPr>
            <w:tcW w:w="850" w:type="dxa"/>
            <w:tcBorders>
              <w:top w:val="nil"/>
              <w:left w:val="nil"/>
              <w:bottom w:val="single" w:sz="4" w:space="0" w:color="BFBFBF"/>
              <w:right w:val="single" w:sz="4" w:space="0" w:color="BFBFBF"/>
            </w:tcBorders>
            <w:shd w:val="clear" w:color="auto" w:fill="auto"/>
            <w:vAlign w:val="center"/>
          </w:tcPr>
          <w:p w14:paraId="34A2DF96" w14:textId="77777777" w:rsidR="005D4C4E" w:rsidRPr="00957050" w:rsidRDefault="005D4C4E" w:rsidP="006A47E3">
            <w:pPr>
              <w:jc w:val="center"/>
              <w:rPr>
                <w:rFonts w:asciiTheme="minorHAnsi" w:hAnsiTheme="minorHAnsi" w:cstheme="minorHAnsi"/>
                <w:color w:val="000000"/>
                <w:sz w:val="22"/>
                <w:szCs w:val="22"/>
              </w:rPr>
            </w:pPr>
            <w:r>
              <w:rPr>
                <w:rFonts w:asciiTheme="minorHAnsi" w:hAnsiTheme="minorHAnsi" w:cstheme="minorHAnsi"/>
                <w:color w:val="000000"/>
                <w:sz w:val="22"/>
                <w:szCs w:val="22"/>
              </w:rPr>
              <w:t>500</w:t>
            </w:r>
          </w:p>
        </w:tc>
        <w:tc>
          <w:tcPr>
            <w:tcW w:w="1281" w:type="dxa"/>
            <w:tcBorders>
              <w:top w:val="nil"/>
              <w:left w:val="nil"/>
              <w:bottom w:val="single" w:sz="4" w:space="0" w:color="BFBFBF"/>
              <w:right w:val="single" w:sz="4" w:space="0" w:color="BFBFBF"/>
            </w:tcBorders>
            <w:shd w:val="clear" w:color="auto" w:fill="auto"/>
            <w:vAlign w:val="center"/>
          </w:tcPr>
          <w:p w14:paraId="676857C7" w14:textId="04F8F9F8" w:rsidR="005D4C4E" w:rsidRPr="00957050" w:rsidRDefault="005D4C4E" w:rsidP="006A47E3">
            <w:pPr>
              <w:jc w:val="center"/>
              <w:rPr>
                <w:rFonts w:asciiTheme="minorHAnsi" w:hAnsiTheme="minorHAnsi" w:cstheme="minorHAnsi"/>
                <w:color w:val="000000"/>
                <w:sz w:val="22"/>
                <w:szCs w:val="22"/>
              </w:rPr>
            </w:pPr>
          </w:p>
        </w:tc>
      </w:tr>
      <w:tr w:rsidR="005D4C4E" w:rsidRPr="00957050" w14:paraId="502A620B" w14:textId="77777777" w:rsidTr="006A47E3">
        <w:trPr>
          <w:trHeight w:val="432"/>
          <w:jc w:val="center"/>
        </w:trPr>
        <w:tc>
          <w:tcPr>
            <w:tcW w:w="709" w:type="dxa"/>
            <w:tcBorders>
              <w:top w:val="nil"/>
              <w:left w:val="single" w:sz="4" w:space="0" w:color="BFBFBF"/>
              <w:bottom w:val="single" w:sz="4" w:space="0" w:color="BFBFBF"/>
              <w:right w:val="single" w:sz="4" w:space="0" w:color="BFBFBF"/>
            </w:tcBorders>
            <w:shd w:val="clear" w:color="auto" w:fill="auto"/>
            <w:vAlign w:val="center"/>
          </w:tcPr>
          <w:p w14:paraId="764C5AF4" w14:textId="77777777" w:rsidR="005D4C4E" w:rsidRPr="00957050" w:rsidRDefault="005D4C4E" w:rsidP="006A47E3">
            <w:pPr>
              <w:ind w:left="-113"/>
              <w:jc w:val="center"/>
              <w:rPr>
                <w:rFonts w:asciiTheme="minorHAnsi" w:hAnsiTheme="minorHAnsi" w:cstheme="minorHAnsi"/>
                <w:color w:val="000000"/>
                <w:sz w:val="22"/>
                <w:szCs w:val="22"/>
              </w:rPr>
            </w:pPr>
          </w:p>
          <w:p w14:paraId="6A4A397A" w14:textId="77777777" w:rsidR="005D4C4E" w:rsidRPr="00957050" w:rsidRDefault="005D4C4E" w:rsidP="006A47E3">
            <w:pPr>
              <w:ind w:left="-113"/>
              <w:jc w:val="center"/>
              <w:rPr>
                <w:rFonts w:asciiTheme="minorHAnsi" w:hAnsiTheme="minorHAnsi" w:cstheme="minorHAnsi"/>
                <w:color w:val="000000"/>
                <w:sz w:val="22"/>
                <w:szCs w:val="22"/>
              </w:rPr>
            </w:pPr>
            <w:r w:rsidRPr="00957050">
              <w:rPr>
                <w:rFonts w:asciiTheme="minorHAnsi" w:hAnsiTheme="minorHAnsi" w:cstheme="minorHAnsi"/>
                <w:color w:val="000000"/>
                <w:sz w:val="22"/>
                <w:szCs w:val="22"/>
              </w:rPr>
              <w:t>035</w:t>
            </w:r>
          </w:p>
        </w:tc>
        <w:tc>
          <w:tcPr>
            <w:tcW w:w="4819" w:type="dxa"/>
            <w:tcBorders>
              <w:top w:val="nil"/>
              <w:left w:val="single" w:sz="4" w:space="0" w:color="BFBFBF"/>
              <w:bottom w:val="single" w:sz="4" w:space="0" w:color="BFBFBF"/>
              <w:right w:val="single" w:sz="4" w:space="0" w:color="BFBFBF"/>
            </w:tcBorders>
            <w:shd w:val="clear" w:color="auto" w:fill="auto"/>
            <w:vAlign w:val="center"/>
          </w:tcPr>
          <w:p w14:paraId="3C8BDA75" w14:textId="77777777" w:rsidR="005D4C4E" w:rsidRPr="00597C42" w:rsidRDefault="005D4C4E" w:rsidP="006A47E3">
            <w:pPr>
              <w:jc w:val="both"/>
              <w:rPr>
                <w:rFonts w:asciiTheme="minorHAnsi" w:hAnsiTheme="minorHAnsi" w:cstheme="minorHAnsi"/>
                <w:color w:val="000000"/>
                <w:sz w:val="22"/>
                <w:szCs w:val="22"/>
              </w:rPr>
            </w:pPr>
            <w:r w:rsidRPr="00597C42">
              <w:rPr>
                <w:rFonts w:asciiTheme="minorHAnsi" w:eastAsia="Times New Roman" w:hAnsiTheme="minorHAnsi" w:cstheme="minorHAnsi"/>
                <w:color w:val="000000"/>
                <w:sz w:val="22"/>
                <w:szCs w:val="22"/>
                <w:lang w:eastAsia="pt-BR"/>
              </w:rPr>
              <w:t>Touca descartável branca-</w:t>
            </w:r>
            <w:proofErr w:type="spellStart"/>
            <w:r w:rsidRPr="00597C42">
              <w:rPr>
                <w:rFonts w:asciiTheme="minorHAnsi" w:eastAsia="Times New Roman" w:hAnsiTheme="minorHAnsi" w:cstheme="minorHAnsi"/>
                <w:color w:val="000000"/>
                <w:sz w:val="22"/>
                <w:szCs w:val="22"/>
                <w:lang w:eastAsia="pt-BR"/>
              </w:rPr>
              <w:t>pct</w:t>
            </w:r>
            <w:proofErr w:type="spellEnd"/>
            <w:r w:rsidRPr="00597C42">
              <w:rPr>
                <w:rFonts w:asciiTheme="minorHAnsi" w:eastAsia="Times New Roman" w:hAnsiTheme="minorHAnsi" w:cstheme="minorHAnsi"/>
                <w:color w:val="000000"/>
                <w:sz w:val="22"/>
                <w:szCs w:val="22"/>
                <w:lang w:eastAsia="pt-BR"/>
              </w:rPr>
              <w:t xml:space="preserve"> com 100 unidades.</w:t>
            </w:r>
          </w:p>
        </w:tc>
        <w:tc>
          <w:tcPr>
            <w:tcW w:w="1134" w:type="dxa"/>
            <w:tcBorders>
              <w:top w:val="nil"/>
              <w:left w:val="nil"/>
              <w:bottom w:val="single" w:sz="4" w:space="0" w:color="BFBFBF"/>
              <w:right w:val="single" w:sz="4" w:space="0" w:color="BFBFBF"/>
            </w:tcBorders>
            <w:shd w:val="clear" w:color="auto" w:fill="auto"/>
            <w:vAlign w:val="center"/>
          </w:tcPr>
          <w:p w14:paraId="5C488BE0" w14:textId="77777777" w:rsidR="005D4C4E" w:rsidRPr="00957050" w:rsidRDefault="005D4C4E" w:rsidP="006A47E3">
            <w:pPr>
              <w:jc w:val="center"/>
              <w:rPr>
                <w:rFonts w:asciiTheme="minorHAnsi" w:hAnsiTheme="minorHAnsi" w:cstheme="minorHAnsi"/>
                <w:color w:val="000000"/>
                <w:sz w:val="22"/>
                <w:szCs w:val="22"/>
              </w:rPr>
            </w:pPr>
          </w:p>
          <w:p w14:paraId="662AF441" w14:textId="77777777" w:rsidR="005D4C4E" w:rsidRPr="00957050" w:rsidRDefault="005D4C4E" w:rsidP="006A47E3">
            <w:pPr>
              <w:jc w:val="center"/>
              <w:rPr>
                <w:rFonts w:asciiTheme="minorHAnsi" w:hAnsiTheme="minorHAnsi" w:cstheme="minorHAnsi"/>
                <w:color w:val="000000"/>
                <w:sz w:val="22"/>
                <w:szCs w:val="22"/>
              </w:rPr>
            </w:pPr>
            <w:r>
              <w:rPr>
                <w:rFonts w:asciiTheme="minorHAnsi" w:hAnsiTheme="minorHAnsi" w:cstheme="minorHAnsi"/>
                <w:color w:val="000000"/>
                <w:sz w:val="22"/>
                <w:szCs w:val="22"/>
              </w:rPr>
              <w:t>PACOTE</w:t>
            </w:r>
          </w:p>
        </w:tc>
        <w:tc>
          <w:tcPr>
            <w:tcW w:w="1130" w:type="dxa"/>
            <w:tcBorders>
              <w:top w:val="nil"/>
              <w:left w:val="nil"/>
              <w:bottom w:val="single" w:sz="4" w:space="0" w:color="BFBFBF"/>
              <w:right w:val="double" w:sz="6" w:space="0" w:color="BFBFBF"/>
            </w:tcBorders>
            <w:shd w:val="clear" w:color="auto" w:fill="auto"/>
            <w:vAlign w:val="center"/>
          </w:tcPr>
          <w:p w14:paraId="18E94053" w14:textId="0571F9C7" w:rsidR="005D4C4E" w:rsidRPr="00957050" w:rsidRDefault="005D4C4E" w:rsidP="006A47E3">
            <w:pPr>
              <w:jc w:val="center"/>
              <w:rPr>
                <w:rFonts w:asciiTheme="minorHAnsi" w:hAnsiTheme="minorHAnsi" w:cstheme="minorHAnsi"/>
                <w:color w:val="000000"/>
                <w:sz w:val="22"/>
                <w:szCs w:val="22"/>
              </w:rPr>
            </w:pPr>
          </w:p>
        </w:tc>
        <w:tc>
          <w:tcPr>
            <w:tcW w:w="850" w:type="dxa"/>
            <w:tcBorders>
              <w:top w:val="nil"/>
              <w:left w:val="nil"/>
              <w:bottom w:val="single" w:sz="4" w:space="0" w:color="BFBFBF"/>
              <w:right w:val="single" w:sz="4" w:space="0" w:color="BFBFBF"/>
            </w:tcBorders>
            <w:shd w:val="clear" w:color="auto" w:fill="auto"/>
            <w:vAlign w:val="center"/>
          </w:tcPr>
          <w:p w14:paraId="47557A68" w14:textId="77777777" w:rsidR="005D4C4E" w:rsidRPr="00957050" w:rsidRDefault="005D4C4E" w:rsidP="006A47E3">
            <w:pPr>
              <w:jc w:val="center"/>
              <w:rPr>
                <w:rFonts w:asciiTheme="minorHAnsi" w:hAnsiTheme="minorHAnsi" w:cstheme="minorHAnsi"/>
                <w:color w:val="000000"/>
                <w:sz w:val="22"/>
                <w:szCs w:val="22"/>
              </w:rPr>
            </w:pPr>
            <w:r>
              <w:rPr>
                <w:rFonts w:asciiTheme="minorHAnsi" w:hAnsiTheme="minorHAnsi" w:cstheme="minorHAnsi"/>
                <w:color w:val="000000"/>
                <w:sz w:val="22"/>
                <w:szCs w:val="22"/>
              </w:rPr>
              <w:t>200</w:t>
            </w:r>
          </w:p>
        </w:tc>
        <w:tc>
          <w:tcPr>
            <w:tcW w:w="1281" w:type="dxa"/>
            <w:tcBorders>
              <w:top w:val="nil"/>
              <w:left w:val="nil"/>
              <w:bottom w:val="single" w:sz="4" w:space="0" w:color="BFBFBF"/>
              <w:right w:val="single" w:sz="4" w:space="0" w:color="BFBFBF"/>
            </w:tcBorders>
            <w:shd w:val="clear" w:color="auto" w:fill="auto"/>
            <w:vAlign w:val="center"/>
          </w:tcPr>
          <w:p w14:paraId="3545C1D9" w14:textId="5E9A4F45" w:rsidR="005D4C4E" w:rsidRPr="00957050" w:rsidRDefault="005D4C4E" w:rsidP="006A47E3">
            <w:pPr>
              <w:jc w:val="center"/>
              <w:rPr>
                <w:rFonts w:asciiTheme="minorHAnsi" w:hAnsiTheme="minorHAnsi" w:cstheme="minorHAnsi"/>
                <w:color w:val="000000"/>
                <w:sz w:val="22"/>
                <w:szCs w:val="22"/>
              </w:rPr>
            </w:pPr>
          </w:p>
        </w:tc>
      </w:tr>
      <w:tr w:rsidR="005D4C4E" w:rsidRPr="00957050" w14:paraId="2B3E0339" w14:textId="77777777" w:rsidTr="006A47E3">
        <w:trPr>
          <w:trHeight w:val="432"/>
          <w:jc w:val="center"/>
        </w:trPr>
        <w:tc>
          <w:tcPr>
            <w:tcW w:w="709" w:type="dxa"/>
            <w:tcBorders>
              <w:top w:val="nil"/>
              <w:left w:val="single" w:sz="4" w:space="0" w:color="BFBFBF"/>
              <w:bottom w:val="single" w:sz="4" w:space="0" w:color="BFBFBF"/>
              <w:right w:val="single" w:sz="4" w:space="0" w:color="BFBFBF"/>
            </w:tcBorders>
            <w:shd w:val="clear" w:color="auto" w:fill="auto"/>
            <w:vAlign w:val="center"/>
          </w:tcPr>
          <w:p w14:paraId="05003364" w14:textId="77777777" w:rsidR="005D4C4E" w:rsidRPr="00957050" w:rsidRDefault="005D4C4E" w:rsidP="006A47E3">
            <w:pPr>
              <w:ind w:left="-113"/>
              <w:jc w:val="center"/>
              <w:rPr>
                <w:rFonts w:asciiTheme="minorHAnsi" w:hAnsiTheme="minorHAnsi" w:cstheme="minorHAnsi"/>
                <w:color w:val="000000"/>
                <w:sz w:val="22"/>
                <w:szCs w:val="22"/>
              </w:rPr>
            </w:pPr>
            <w:r w:rsidRPr="00957050">
              <w:rPr>
                <w:rFonts w:asciiTheme="minorHAnsi" w:hAnsiTheme="minorHAnsi" w:cstheme="minorHAnsi"/>
                <w:color w:val="000000"/>
                <w:sz w:val="22"/>
                <w:szCs w:val="22"/>
              </w:rPr>
              <w:lastRenderedPageBreak/>
              <w:t>036</w:t>
            </w:r>
          </w:p>
        </w:tc>
        <w:tc>
          <w:tcPr>
            <w:tcW w:w="4819" w:type="dxa"/>
            <w:tcBorders>
              <w:top w:val="nil"/>
              <w:left w:val="single" w:sz="4" w:space="0" w:color="BFBFBF"/>
              <w:bottom w:val="single" w:sz="4" w:space="0" w:color="BFBFBF"/>
              <w:right w:val="single" w:sz="4" w:space="0" w:color="BFBFBF"/>
            </w:tcBorders>
            <w:shd w:val="clear" w:color="auto" w:fill="auto"/>
            <w:vAlign w:val="center"/>
          </w:tcPr>
          <w:p w14:paraId="73C02C50" w14:textId="77777777" w:rsidR="005D4C4E" w:rsidRPr="00597C42" w:rsidRDefault="005D4C4E" w:rsidP="006A47E3">
            <w:pPr>
              <w:jc w:val="both"/>
              <w:rPr>
                <w:rFonts w:asciiTheme="minorHAnsi" w:hAnsiTheme="minorHAnsi" w:cstheme="minorHAnsi"/>
                <w:color w:val="000000"/>
                <w:sz w:val="22"/>
                <w:szCs w:val="22"/>
              </w:rPr>
            </w:pPr>
            <w:r w:rsidRPr="00597C42">
              <w:rPr>
                <w:rFonts w:asciiTheme="minorHAnsi" w:eastAsia="Times New Roman" w:hAnsiTheme="minorHAnsi" w:cstheme="minorHAnsi"/>
                <w:color w:val="000000"/>
                <w:sz w:val="22"/>
                <w:szCs w:val="22"/>
                <w:lang w:eastAsia="pt-BR"/>
              </w:rPr>
              <w:t>Vassoura de palha com no mínimo 35 cm de largura na parte da palha e cabo com no mínimo 80cm de comprimento.</w:t>
            </w:r>
          </w:p>
        </w:tc>
        <w:tc>
          <w:tcPr>
            <w:tcW w:w="1134" w:type="dxa"/>
            <w:tcBorders>
              <w:top w:val="nil"/>
              <w:left w:val="nil"/>
              <w:bottom w:val="single" w:sz="4" w:space="0" w:color="BFBFBF"/>
              <w:right w:val="single" w:sz="4" w:space="0" w:color="BFBFBF"/>
            </w:tcBorders>
            <w:shd w:val="clear" w:color="auto" w:fill="auto"/>
            <w:vAlign w:val="center"/>
          </w:tcPr>
          <w:p w14:paraId="2E70E09D" w14:textId="77777777" w:rsidR="005D4C4E" w:rsidRPr="00957050" w:rsidRDefault="005D4C4E" w:rsidP="006A47E3">
            <w:pPr>
              <w:jc w:val="center"/>
              <w:rPr>
                <w:rFonts w:asciiTheme="minorHAnsi" w:hAnsiTheme="minorHAnsi" w:cstheme="minorHAnsi"/>
                <w:color w:val="000000"/>
                <w:sz w:val="22"/>
                <w:szCs w:val="22"/>
              </w:rPr>
            </w:pPr>
            <w:r>
              <w:rPr>
                <w:rFonts w:asciiTheme="minorHAnsi" w:hAnsiTheme="minorHAnsi" w:cstheme="minorHAnsi"/>
                <w:color w:val="000000"/>
                <w:sz w:val="22"/>
                <w:szCs w:val="22"/>
              </w:rPr>
              <w:t>UNIDADE</w:t>
            </w:r>
          </w:p>
        </w:tc>
        <w:tc>
          <w:tcPr>
            <w:tcW w:w="1130" w:type="dxa"/>
            <w:tcBorders>
              <w:top w:val="nil"/>
              <w:left w:val="nil"/>
              <w:bottom w:val="single" w:sz="4" w:space="0" w:color="BFBFBF"/>
              <w:right w:val="double" w:sz="6" w:space="0" w:color="BFBFBF"/>
            </w:tcBorders>
            <w:shd w:val="clear" w:color="auto" w:fill="auto"/>
            <w:vAlign w:val="center"/>
          </w:tcPr>
          <w:p w14:paraId="3B65C213" w14:textId="008803C4" w:rsidR="005D4C4E" w:rsidRPr="00957050" w:rsidRDefault="005D4C4E" w:rsidP="006A47E3">
            <w:pPr>
              <w:jc w:val="center"/>
              <w:rPr>
                <w:rFonts w:asciiTheme="minorHAnsi" w:hAnsiTheme="minorHAnsi" w:cstheme="minorHAnsi"/>
                <w:color w:val="000000"/>
                <w:sz w:val="22"/>
                <w:szCs w:val="22"/>
              </w:rPr>
            </w:pPr>
          </w:p>
        </w:tc>
        <w:tc>
          <w:tcPr>
            <w:tcW w:w="850" w:type="dxa"/>
            <w:tcBorders>
              <w:top w:val="nil"/>
              <w:left w:val="nil"/>
              <w:bottom w:val="single" w:sz="4" w:space="0" w:color="BFBFBF"/>
              <w:right w:val="single" w:sz="4" w:space="0" w:color="BFBFBF"/>
            </w:tcBorders>
            <w:shd w:val="clear" w:color="auto" w:fill="auto"/>
            <w:vAlign w:val="center"/>
          </w:tcPr>
          <w:p w14:paraId="49D320FA" w14:textId="77777777" w:rsidR="005D4C4E" w:rsidRPr="00957050" w:rsidRDefault="005D4C4E" w:rsidP="006A47E3">
            <w:pPr>
              <w:jc w:val="center"/>
              <w:rPr>
                <w:rFonts w:asciiTheme="minorHAnsi" w:hAnsiTheme="minorHAnsi" w:cstheme="minorHAnsi"/>
                <w:color w:val="000000"/>
                <w:sz w:val="22"/>
                <w:szCs w:val="22"/>
              </w:rPr>
            </w:pPr>
            <w:r>
              <w:rPr>
                <w:rFonts w:asciiTheme="minorHAnsi" w:hAnsiTheme="minorHAnsi" w:cstheme="minorHAnsi"/>
                <w:color w:val="000000"/>
                <w:sz w:val="22"/>
                <w:szCs w:val="22"/>
              </w:rPr>
              <w:t>500</w:t>
            </w:r>
          </w:p>
        </w:tc>
        <w:tc>
          <w:tcPr>
            <w:tcW w:w="1281" w:type="dxa"/>
            <w:tcBorders>
              <w:top w:val="nil"/>
              <w:left w:val="nil"/>
              <w:bottom w:val="single" w:sz="4" w:space="0" w:color="BFBFBF"/>
              <w:right w:val="single" w:sz="4" w:space="0" w:color="BFBFBF"/>
            </w:tcBorders>
            <w:shd w:val="clear" w:color="auto" w:fill="auto"/>
            <w:vAlign w:val="center"/>
          </w:tcPr>
          <w:p w14:paraId="43A4FB00" w14:textId="60E00266" w:rsidR="005D4C4E" w:rsidRPr="00957050" w:rsidRDefault="005D4C4E" w:rsidP="006A47E3">
            <w:pPr>
              <w:jc w:val="center"/>
              <w:rPr>
                <w:rFonts w:asciiTheme="minorHAnsi" w:hAnsiTheme="minorHAnsi" w:cstheme="minorHAnsi"/>
                <w:color w:val="000000"/>
                <w:sz w:val="22"/>
                <w:szCs w:val="22"/>
              </w:rPr>
            </w:pPr>
          </w:p>
        </w:tc>
      </w:tr>
      <w:tr w:rsidR="005D4C4E" w:rsidRPr="00957050" w14:paraId="67A996CF" w14:textId="77777777" w:rsidTr="006A47E3">
        <w:trPr>
          <w:trHeight w:val="432"/>
          <w:jc w:val="center"/>
        </w:trPr>
        <w:tc>
          <w:tcPr>
            <w:tcW w:w="709" w:type="dxa"/>
            <w:tcBorders>
              <w:top w:val="nil"/>
              <w:left w:val="single" w:sz="4" w:space="0" w:color="BFBFBF"/>
              <w:bottom w:val="single" w:sz="4" w:space="0" w:color="BFBFBF"/>
              <w:right w:val="single" w:sz="4" w:space="0" w:color="BFBFBF"/>
            </w:tcBorders>
            <w:shd w:val="clear" w:color="auto" w:fill="auto"/>
            <w:vAlign w:val="center"/>
          </w:tcPr>
          <w:p w14:paraId="050E5B7B" w14:textId="77777777" w:rsidR="005D4C4E" w:rsidRPr="00957050" w:rsidRDefault="005D4C4E" w:rsidP="006A47E3">
            <w:pPr>
              <w:ind w:left="-113"/>
              <w:jc w:val="center"/>
              <w:rPr>
                <w:rFonts w:asciiTheme="minorHAnsi" w:hAnsiTheme="minorHAnsi" w:cstheme="minorHAnsi"/>
                <w:color w:val="000000"/>
                <w:sz w:val="22"/>
                <w:szCs w:val="22"/>
              </w:rPr>
            </w:pPr>
            <w:r w:rsidRPr="00957050">
              <w:rPr>
                <w:rFonts w:asciiTheme="minorHAnsi" w:hAnsiTheme="minorHAnsi" w:cstheme="minorHAnsi"/>
                <w:color w:val="000000"/>
                <w:sz w:val="22"/>
                <w:szCs w:val="22"/>
              </w:rPr>
              <w:t>037</w:t>
            </w:r>
          </w:p>
        </w:tc>
        <w:tc>
          <w:tcPr>
            <w:tcW w:w="4819" w:type="dxa"/>
            <w:tcBorders>
              <w:top w:val="nil"/>
              <w:left w:val="single" w:sz="4" w:space="0" w:color="BFBFBF"/>
              <w:bottom w:val="single" w:sz="4" w:space="0" w:color="BFBFBF"/>
              <w:right w:val="single" w:sz="4" w:space="0" w:color="BFBFBF"/>
            </w:tcBorders>
            <w:shd w:val="clear" w:color="auto" w:fill="auto"/>
            <w:vAlign w:val="center"/>
          </w:tcPr>
          <w:p w14:paraId="12D832E3" w14:textId="77777777" w:rsidR="005D4C4E" w:rsidRPr="00597C42" w:rsidRDefault="005D4C4E" w:rsidP="006A47E3">
            <w:pPr>
              <w:jc w:val="both"/>
              <w:rPr>
                <w:rFonts w:asciiTheme="minorHAnsi" w:hAnsiTheme="minorHAnsi" w:cstheme="minorHAnsi"/>
                <w:color w:val="000000"/>
                <w:sz w:val="22"/>
                <w:szCs w:val="22"/>
              </w:rPr>
            </w:pPr>
            <w:r w:rsidRPr="00597C42">
              <w:rPr>
                <w:rFonts w:asciiTheme="minorHAnsi" w:eastAsia="Times New Roman" w:hAnsiTheme="minorHAnsi" w:cstheme="minorHAnsi"/>
                <w:color w:val="000000"/>
                <w:sz w:val="22"/>
                <w:szCs w:val="22"/>
                <w:lang w:eastAsia="pt-BR"/>
              </w:rPr>
              <w:t>Vassoura robusta de nylon com cabo na medida de 1,40, com cerdas sintéticas de pet 0,60mm plugadas, com no mínimo 88 grupos de 25 cerdas, nas dimensões de 26x5x10,5cm (estes tamanhos valem para as cerdas e não a parte plástica).</w:t>
            </w:r>
          </w:p>
        </w:tc>
        <w:tc>
          <w:tcPr>
            <w:tcW w:w="1134" w:type="dxa"/>
            <w:tcBorders>
              <w:top w:val="nil"/>
              <w:left w:val="nil"/>
              <w:bottom w:val="single" w:sz="4" w:space="0" w:color="BFBFBF"/>
              <w:right w:val="single" w:sz="4" w:space="0" w:color="BFBFBF"/>
            </w:tcBorders>
            <w:shd w:val="clear" w:color="auto" w:fill="auto"/>
            <w:vAlign w:val="center"/>
          </w:tcPr>
          <w:p w14:paraId="0B24E098" w14:textId="77777777" w:rsidR="005D4C4E" w:rsidRPr="00957050" w:rsidRDefault="005D4C4E" w:rsidP="006A47E3">
            <w:pPr>
              <w:jc w:val="center"/>
              <w:rPr>
                <w:rFonts w:asciiTheme="minorHAnsi" w:hAnsiTheme="minorHAnsi" w:cstheme="minorHAnsi"/>
                <w:color w:val="000000"/>
                <w:sz w:val="22"/>
                <w:szCs w:val="22"/>
              </w:rPr>
            </w:pPr>
            <w:r>
              <w:rPr>
                <w:rFonts w:asciiTheme="minorHAnsi" w:hAnsiTheme="minorHAnsi" w:cstheme="minorHAnsi"/>
                <w:color w:val="000000"/>
                <w:sz w:val="22"/>
                <w:szCs w:val="22"/>
              </w:rPr>
              <w:t>UNIDADE</w:t>
            </w:r>
          </w:p>
        </w:tc>
        <w:tc>
          <w:tcPr>
            <w:tcW w:w="1130" w:type="dxa"/>
            <w:tcBorders>
              <w:top w:val="nil"/>
              <w:left w:val="nil"/>
              <w:bottom w:val="single" w:sz="4" w:space="0" w:color="BFBFBF"/>
              <w:right w:val="double" w:sz="6" w:space="0" w:color="BFBFBF"/>
            </w:tcBorders>
            <w:shd w:val="clear" w:color="auto" w:fill="auto"/>
            <w:vAlign w:val="center"/>
          </w:tcPr>
          <w:p w14:paraId="20C8EE8D" w14:textId="7D0519B7" w:rsidR="005D4C4E" w:rsidRPr="00957050" w:rsidRDefault="005D4C4E" w:rsidP="006A47E3">
            <w:pPr>
              <w:jc w:val="center"/>
              <w:rPr>
                <w:rFonts w:asciiTheme="minorHAnsi" w:hAnsiTheme="minorHAnsi" w:cstheme="minorHAnsi"/>
                <w:color w:val="000000"/>
                <w:sz w:val="22"/>
                <w:szCs w:val="22"/>
              </w:rPr>
            </w:pPr>
          </w:p>
        </w:tc>
        <w:tc>
          <w:tcPr>
            <w:tcW w:w="850" w:type="dxa"/>
            <w:tcBorders>
              <w:top w:val="nil"/>
              <w:left w:val="nil"/>
              <w:bottom w:val="single" w:sz="4" w:space="0" w:color="BFBFBF"/>
              <w:right w:val="single" w:sz="4" w:space="0" w:color="BFBFBF"/>
            </w:tcBorders>
            <w:shd w:val="clear" w:color="auto" w:fill="auto"/>
            <w:vAlign w:val="center"/>
          </w:tcPr>
          <w:p w14:paraId="57746E10" w14:textId="77777777" w:rsidR="005D4C4E" w:rsidRPr="00957050" w:rsidRDefault="005D4C4E" w:rsidP="006A47E3">
            <w:pPr>
              <w:jc w:val="center"/>
              <w:rPr>
                <w:rFonts w:asciiTheme="minorHAnsi" w:hAnsiTheme="minorHAnsi" w:cstheme="minorHAnsi"/>
                <w:color w:val="000000"/>
                <w:sz w:val="22"/>
                <w:szCs w:val="22"/>
              </w:rPr>
            </w:pPr>
            <w:r>
              <w:rPr>
                <w:rFonts w:asciiTheme="minorHAnsi" w:hAnsiTheme="minorHAnsi" w:cstheme="minorHAnsi"/>
                <w:color w:val="000000"/>
                <w:sz w:val="22"/>
                <w:szCs w:val="22"/>
              </w:rPr>
              <w:t>500</w:t>
            </w:r>
          </w:p>
        </w:tc>
        <w:tc>
          <w:tcPr>
            <w:tcW w:w="1281" w:type="dxa"/>
            <w:tcBorders>
              <w:top w:val="nil"/>
              <w:left w:val="nil"/>
              <w:bottom w:val="single" w:sz="4" w:space="0" w:color="BFBFBF"/>
              <w:right w:val="single" w:sz="4" w:space="0" w:color="BFBFBF"/>
            </w:tcBorders>
            <w:shd w:val="clear" w:color="auto" w:fill="auto"/>
            <w:vAlign w:val="center"/>
          </w:tcPr>
          <w:p w14:paraId="28AF49A9" w14:textId="0CC8F852" w:rsidR="005D4C4E" w:rsidRPr="00957050" w:rsidRDefault="005D4C4E" w:rsidP="006A47E3">
            <w:pPr>
              <w:jc w:val="center"/>
              <w:rPr>
                <w:rFonts w:asciiTheme="minorHAnsi" w:hAnsiTheme="minorHAnsi" w:cstheme="minorHAnsi"/>
                <w:color w:val="000000"/>
                <w:sz w:val="22"/>
                <w:szCs w:val="22"/>
              </w:rPr>
            </w:pPr>
          </w:p>
        </w:tc>
      </w:tr>
      <w:tr w:rsidR="005D4C4E" w:rsidRPr="00957050" w14:paraId="7F6FA100" w14:textId="77777777" w:rsidTr="006A47E3">
        <w:trPr>
          <w:trHeight w:val="432"/>
          <w:jc w:val="center"/>
        </w:trPr>
        <w:tc>
          <w:tcPr>
            <w:tcW w:w="709" w:type="dxa"/>
            <w:tcBorders>
              <w:top w:val="nil"/>
              <w:left w:val="single" w:sz="4" w:space="0" w:color="BFBFBF"/>
              <w:bottom w:val="single" w:sz="4" w:space="0" w:color="BFBFBF"/>
              <w:right w:val="single" w:sz="4" w:space="0" w:color="BFBFBF"/>
            </w:tcBorders>
            <w:shd w:val="clear" w:color="auto" w:fill="auto"/>
            <w:vAlign w:val="center"/>
          </w:tcPr>
          <w:p w14:paraId="700B68CD" w14:textId="77777777" w:rsidR="005D4C4E" w:rsidRPr="00957050" w:rsidRDefault="005D4C4E" w:rsidP="006A47E3">
            <w:pPr>
              <w:ind w:left="-113"/>
              <w:jc w:val="center"/>
              <w:rPr>
                <w:rFonts w:asciiTheme="minorHAnsi" w:hAnsiTheme="minorHAnsi" w:cstheme="minorHAnsi"/>
                <w:color w:val="000000"/>
                <w:sz w:val="22"/>
                <w:szCs w:val="22"/>
              </w:rPr>
            </w:pPr>
            <w:r w:rsidRPr="00957050">
              <w:rPr>
                <w:rFonts w:asciiTheme="minorHAnsi" w:hAnsiTheme="minorHAnsi" w:cstheme="minorHAnsi"/>
                <w:color w:val="000000"/>
                <w:sz w:val="22"/>
                <w:szCs w:val="22"/>
              </w:rPr>
              <w:t>038</w:t>
            </w:r>
          </w:p>
        </w:tc>
        <w:tc>
          <w:tcPr>
            <w:tcW w:w="4819" w:type="dxa"/>
            <w:tcBorders>
              <w:top w:val="nil"/>
              <w:left w:val="single" w:sz="4" w:space="0" w:color="BFBFBF"/>
              <w:bottom w:val="single" w:sz="4" w:space="0" w:color="BFBFBF"/>
              <w:right w:val="single" w:sz="4" w:space="0" w:color="BFBFBF"/>
            </w:tcBorders>
            <w:shd w:val="clear" w:color="auto" w:fill="auto"/>
            <w:vAlign w:val="center"/>
          </w:tcPr>
          <w:p w14:paraId="00C06601" w14:textId="77777777" w:rsidR="005D4C4E" w:rsidRPr="00957050" w:rsidRDefault="005D4C4E" w:rsidP="006A47E3">
            <w:pPr>
              <w:jc w:val="both"/>
              <w:rPr>
                <w:rFonts w:asciiTheme="minorHAnsi" w:hAnsiTheme="minorHAnsi" w:cstheme="minorHAnsi"/>
                <w:color w:val="000000"/>
                <w:sz w:val="22"/>
                <w:szCs w:val="22"/>
              </w:rPr>
            </w:pPr>
            <w:r>
              <w:rPr>
                <w:rFonts w:asciiTheme="minorHAnsi" w:hAnsiTheme="minorHAnsi" w:cstheme="minorHAnsi"/>
                <w:color w:val="000000"/>
                <w:sz w:val="22"/>
                <w:szCs w:val="22"/>
              </w:rPr>
              <w:t xml:space="preserve">Dispenser plástico porta sabonete líquido. </w:t>
            </w:r>
          </w:p>
        </w:tc>
        <w:tc>
          <w:tcPr>
            <w:tcW w:w="1134" w:type="dxa"/>
            <w:tcBorders>
              <w:top w:val="nil"/>
              <w:left w:val="nil"/>
              <w:bottom w:val="single" w:sz="4" w:space="0" w:color="BFBFBF"/>
              <w:right w:val="single" w:sz="4" w:space="0" w:color="BFBFBF"/>
            </w:tcBorders>
            <w:shd w:val="clear" w:color="auto" w:fill="auto"/>
            <w:vAlign w:val="center"/>
          </w:tcPr>
          <w:p w14:paraId="7015ECA2" w14:textId="77777777" w:rsidR="005D4C4E" w:rsidRPr="00957050" w:rsidRDefault="005D4C4E" w:rsidP="006A47E3">
            <w:pPr>
              <w:jc w:val="center"/>
              <w:rPr>
                <w:rFonts w:asciiTheme="minorHAnsi" w:hAnsiTheme="minorHAnsi" w:cstheme="minorHAnsi"/>
                <w:color w:val="000000"/>
                <w:sz w:val="22"/>
                <w:szCs w:val="22"/>
              </w:rPr>
            </w:pPr>
            <w:r>
              <w:rPr>
                <w:rFonts w:asciiTheme="minorHAnsi" w:hAnsiTheme="minorHAnsi" w:cstheme="minorHAnsi"/>
                <w:color w:val="000000"/>
                <w:sz w:val="22"/>
                <w:szCs w:val="22"/>
              </w:rPr>
              <w:t>UNIDADE</w:t>
            </w:r>
          </w:p>
        </w:tc>
        <w:tc>
          <w:tcPr>
            <w:tcW w:w="1130" w:type="dxa"/>
            <w:tcBorders>
              <w:top w:val="nil"/>
              <w:left w:val="nil"/>
              <w:bottom w:val="single" w:sz="4" w:space="0" w:color="BFBFBF"/>
              <w:right w:val="double" w:sz="6" w:space="0" w:color="BFBFBF"/>
            </w:tcBorders>
            <w:shd w:val="clear" w:color="auto" w:fill="auto"/>
            <w:vAlign w:val="center"/>
          </w:tcPr>
          <w:p w14:paraId="1423EC81" w14:textId="47B8856E" w:rsidR="005D4C4E" w:rsidRPr="00957050" w:rsidRDefault="005D4C4E" w:rsidP="006A47E3">
            <w:pPr>
              <w:jc w:val="center"/>
              <w:rPr>
                <w:rFonts w:asciiTheme="minorHAnsi" w:hAnsiTheme="minorHAnsi" w:cstheme="minorHAnsi"/>
                <w:color w:val="000000"/>
                <w:sz w:val="22"/>
                <w:szCs w:val="22"/>
              </w:rPr>
            </w:pPr>
          </w:p>
        </w:tc>
        <w:tc>
          <w:tcPr>
            <w:tcW w:w="850" w:type="dxa"/>
            <w:tcBorders>
              <w:top w:val="nil"/>
              <w:left w:val="nil"/>
              <w:bottom w:val="single" w:sz="4" w:space="0" w:color="BFBFBF"/>
              <w:right w:val="single" w:sz="4" w:space="0" w:color="BFBFBF"/>
            </w:tcBorders>
            <w:shd w:val="clear" w:color="auto" w:fill="auto"/>
            <w:vAlign w:val="center"/>
          </w:tcPr>
          <w:p w14:paraId="4134D439" w14:textId="77777777" w:rsidR="005D4C4E" w:rsidRPr="00957050" w:rsidRDefault="005D4C4E" w:rsidP="006A47E3">
            <w:pPr>
              <w:jc w:val="center"/>
              <w:rPr>
                <w:rFonts w:asciiTheme="minorHAnsi" w:hAnsiTheme="minorHAnsi" w:cstheme="minorHAnsi"/>
                <w:color w:val="000000"/>
                <w:sz w:val="22"/>
                <w:szCs w:val="22"/>
              </w:rPr>
            </w:pPr>
            <w:r>
              <w:rPr>
                <w:rFonts w:asciiTheme="minorHAnsi" w:hAnsiTheme="minorHAnsi" w:cstheme="minorHAnsi"/>
                <w:color w:val="000000"/>
                <w:sz w:val="22"/>
                <w:szCs w:val="22"/>
              </w:rPr>
              <w:t>80</w:t>
            </w:r>
          </w:p>
        </w:tc>
        <w:tc>
          <w:tcPr>
            <w:tcW w:w="1281" w:type="dxa"/>
            <w:tcBorders>
              <w:top w:val="nil"/>
              <w:left w:val="nil"/>
              <w:bottom w:val="single" w:sz="4" w:space="0" w:color="BFBFBF"/>
              <w:right w:val="single" w:sz="4" w:space="0" w:color="BFBFBF"/>
            </w:tcBorders>
            <w:shd w:val="clear" w:color="auto" w:fill="auto"/>
            <w:vAlign w:val="center"/>
          </w:tcPr>
          <w:p w14:paraId="22BE73DD" w14:textId="14EB1F88" w:rsidR="005D4C4E" w:rsidRPr="00957050" w:rsidRDefault="005D4C4E" w:rsidP="006A47E3">
            <w:pPr>
              <w:jc w:val="center"/>
              <w:rPr>
                <w:rFonts w:asciiTheme="minorHAnsi" w:hAnsiTheme="minorHAnsi" w:cstheme="minorHAnsi"/>
                <w:color w:val="000000"/>
                <w:sz w:val="22"/>
                <w:szCs w:val="22"/>
              </w:rPr>
            </w:pPr>
          </w:p>
        </w:tc>
      </w:tr>
      <w:tr w:rsidR="005D4C4E" w:rsidRPr="00957050" w14:paraId="13ABC169" w14:textId="77777777" w:rsidTr="006A47E3">
        <w:trPr>
          <w:trHeight w:val="432"/>
          <w:jc w:val="center"/>
        </w:trPr>
        <w:tc>
          <w:tcPr>
            <w:tcW w:w="709" w:type="dxa"/>
            <w:tcBorders>
              <w:top w:val="nil"/>
              <w:left w:val="single" w:sz="4" w:space="0" w:color="BFBFBF"/>
              <w:bottom w:val="single" w:sz="4" w:space="0" w:color="BFBFBF"/>
              <w:right w:val="single" w:sz="4" w:space="0" w:color="BFBFBF"/>
            </w:tcBorders>
            <w:shd w:val="clear" w:color="auto" w:fill="auto"/>
            <w:vAlign w:val="center"/>
          </w:tcPr>
          <w:p w14:paraId="78807448" w14:textId="77777777" w:rsidR="005D4C4E" w:rsidRPr="00957050" w:rsidRDefault="005D4C4E" w:rsidP="006A47E3">
            <w:pPr>
              <w:ind w:left="-113"/>
              <w:jc w:val="center"/>
              <w:rPr>
                <w:rFonts w:asciiTheme="minorHAnsi" w:hAnsiTheme="minorHAnsi" w:cstheme="minorHAnsi"/>
                <w:color w:val="000000"/>
                <w:sz w:val="22"/>
                <w:szCs w:val="22"/>
              </w:rPr>
            </w:pPr>
            <w:r w:rsidRPr="00957050">
              <w:rPr>
                <w:rFonts w:asciiTheme="minorHAnsi" w:hAnsiTheme="minorHAnsi" w:cstheme="minorHAnsi"/>
                <w:color w:val="000000"/>
                <w:sz w:val="22"/>
                <w:szCs w:val="22"/>
              </w:rPr>
              <w:t>039</w:t>
            </w:r>
          </w:p>
        </w:tc>
        <w:tc>
          <w:tcPr>
            <w:tcW w:w="4819" w:type="dxa"/>
            <w:tcBorders>
              <w:top w:val="nil"/>
              <w:left w:val="single" w:sz="4" w:space="0" w:color="BFBFBF"/>
              <w:bottom w:val="single" w:sz="4" w:space="0" w:color="BFBFBF"/>
              <w:right w:val="single" w:sz="4" w:space="0" w:color="BFBFBF"/>
            </w:tcBorders>
            <w:shd w:val="clear" w:color="auto" w:fill="auto"/>
            <w:vAlign w:val="center"/>
          </w:tcPr>
          <w:p w14:paraId="72F9F4F3" w14:textId="4AB42E8E" w:rsidR="005D4C4E" w:rsidRPr="00957050" w:rsidRDefault="005D4C4E" w:rsidP="006A47E3">
            <w:pPr>
              <w:jc w:val="both"/>
              <w:rPr>
                <w:rFonts w:asciiTheme="minorHAnsi" w:hAnsiTheme="minorHAnsi" w:cstheme="minorHAnsi"/>
                <w:color w:val="000000"/>
                <w:sz w:val="22"/>
                <w:szCs w:val="22"/>
              </w:rPr>
            </w:pPr>
            <w:r>
              <w:rPr>
                <w:rFonts w:asciiTheme="minorHAnsi" w:hAnsiTheme="minorHAnsi" w:cstheme="minorHAnsi"/>
                <w:color w:val="000000"/>
                <w:sz w:val="22"/>
                <w:szCs w:val="22"/>
              </w:rPr>
              <w:t xml:space="preserve">Dispenser plástico porta papel toalha </w:t>
            </w:r>
            <w:r>
              <w:rPr>
                <w:rFonts w:asciiTheme="minorHAnsi" w:hAnsiTheme="minorHAnsi" w:cstheme="minorHAnsi"/>
                <w:color w:val="000000"/>
                <w:sz w:val="22"/>
                <w:szCs w:val="22"/>
              </w:rPr>
              <w:t>interfolhas</w:t>
            </w:r>
            <w:r>
              <w:rPr>
                <w:rFonts w:asciiTheme="minorHAnsi" w:hAnsiTheme="minorHAnsi" w:cstheme="minorHAnsi"/>
                <w:color w:val="000000"/>
                <w:sz w:val="22"/>
                <w:szCs w:val="22"/>
              </w:rPr>
              <w:t xml:space="preserve">. </w:t>
            </w:r>
          </w:p>
        </w:tc>
        <w:tc>
          <w:tcPr>
            <w:tcW w:w="1134" w:type="dxa"/>
            <w:tcBorders>
              <w:top w:val="nil"/>
              <w:left w:val="nil"/>
              <w:bottom w:val="single" w:sz="4" w:space="0" w:color="BFBFBF"/>
              <w:right w:val="single" w:sz="4" w:space="0" w:color="BFBFBF"/>
            </w:tcBorders>
            <w:shd w:val="clear" w:color="auto" w:fill="auto"/>
            <w:vAlign w:val="center"/>
          </w:tcPr>
          <w:p w14:paraId="7A3705C9" w14:textId="77777777" w:rsidR="005D4C4E" w:rsidRPr="00957050" w:rsidRDefault="005D4C4E" w:rsidP="006A47E3">
            <w:pPr>
              <w:jc w:val="center"/>
              <w:rPr>
                <w:rFonts w:asciiTheme="minorHAnsi" w:hAnsiTheme="minorHAnsi" w:cstheme="minorHAnsi"/>
                <w:color w:val="000000"/>
                <w:sz w:val="22"/>
                <w:szCs w:val="22"/>
              </w:rPr>
            </w:pPr>
            <w:r>
              <w:rPr>
                <w:rFonts w:asciiTheme="minorHAnsi" w:hAnsiTheme="minorHAnsi" w:cstheme="minorHAnsi"/>
                <w:color w:val="000000"/>
                <w:sz w:val="22"/>
                <w:szCs w:val="22"/>
              </w:rPr>
              <w:t>UNIDADE</w:t>
            </w:r>
          </w:p>
        </w:tc>
        <w:tc>
          <w:tcPr>
            <w:tcW w:w="1130" w:type="dxa"/>
            <w:tcBorders>
              <w:top w:val="nil"/>
              <w:left w:val="nil"/>
              <w:bottom w:val="single" w:sz="4" w:space="0" w:color="BFBFBF"/>
              <w:right w:val="double" w:sz="6" w:space="0" w:color="BFBFBF"/>
            </w:tcBorders>
            <w:shd w:val="clear" w:color="auto" w:fill="auto"/>
            <w:vAlign w:val="center"/>
          </w:tcPr>
          <w:p w14:paraId="2BE5E56F" w14:textId="0CE3AD66" w:rsidR="005D4C4E" w:rsidRPr="00957050" w:rsidRDefault="005D4C4E" w:rsidP="006A47E3">
            <w:pPr>
              <w:jc w:val="both"/>
              <w:rPr>
                <w:rFonts w:asciiTheme="minorHAnsi" w:hAnsiTheme="minorHAnsi" w:cstheme="minorHAnsi"/>
                <w:color w:val="000000"/>
                <w:sz w:val="22"/>
                <w:szCs w:val="22"/>
              </w:rPr>
            </w:pPr>
          </w:p>
        </w:tc>
        <w:tc>
          <w:tcPr>
            <w:tcW w:w="850" w:type="dxa"/>
            <w:tcBorders>
              <w:top w:val="nil"/>
              <w:left w:val="nil"/>
              <w:bottom w:val="single" w:sz="4" w:space="0" w:color="BFBFBF"/>
              <w:right w:val="single" w:sz="4" w:space="0" w:color="BFBFBF"/>
            </w:tcBorders>
            <w:shd w:val="clear" w:color="auto" w:fill="auto"/>
            <w:vAlign w:val="center"/>
          </w:tcPr>
          <w:p w14:paraId="2D9F9F14" w14:textId="77777777" w:rsidR="005D4C4E" w:rsidRPr="00957050" w:rsidRDefault="005D4C4E" w:rsidP="006A47E3">
            <w:pPr>
              <w:jc w:val="center"/>
              <w:rPr>
                <w:rFonts w:asciiTheme="minorHAnsi" w:hAnsiTheme="minorHAnsi" w:cstheme="minorHAnsi"/>
                <w:color w:val="000000"/>
                <w:sz w:val="22"/>
                <w:szCs w:val="22"/>
              </w:rPr>
            </w:pPr>
            <w:r>
              <w:rPr>
                <w:rFonts w:asciiTheme="minorHAnsi" w:hAnsiTheme="minorHAnsi" w:cstheme="minorHAnsi"/>
                <w:color w:val="000000"/>
                <w:sz w:val="22"/>
                <w:szCs w:val="22"/>
              </w:rPr>
              <w:t>50</w:t>
            </w:r>
          </w:p>
        </w:tc>
        <w:tc>
          <w:tcPr>
            <w:tcW w:w="1281" w:type="dxa"/>
            <w:tcBorders>
              <w:top w:val="nil"/>
              <w:left w:val="nil"/>
              <w:bottom w:val="single" w:sz="4" w:space="0" w:color="BFBFBF"/>
              <w:right w:val="single" w:sz="4" w:space="0" w:color="BFBFBF"/>
            </w:tcBorders>
            <w:shd w:val="clear" w:color="auto" w:fill="auto"/>
            <w:vAlign w:val="center"/>
          </w:tcPr>
          <w:p w14:paraId="5FA68E3E" w14:textId="1B2571A9" w:rsidR="005D4C4E" w:rsidRPr="00957050" w:rsidRDefault="005D4C4E" w:rsidP="006A47E3">
            <w:pPr>
              <w:jc w:val="center"/>
              <w:rPr>
                <w:rFonts w:asciiTheme="minorHAnsi" w:hAnsiTheme="minorHAnsi" w:cstheme="minorHAnsi"/>
                <w:color w:val="000000"/>
                <w:sz w:val="22"/>
                <w:szCs w:val="22"/>
              </w:rPr>
            </w:pPr>
          </w:p>
        </w:tc>
      </w:tr>
      <w:tr w:rsidR="005D4C4E" w:rsidRPr="00957050" w14:paraId="18CAA8CF" w14:textId="77777777" w:rsidTr="006A47E3">
        <w:trPr>
          <w:trHeight w:val="432"/>
          <w:jc w:val="center"/>
        </w:trPr>
        <w:tc>
          <w:tcPr>
            <w:tcW w:w="709" w:type="dxa"/>
            <w:tcBorders>
              <w:top w:val="nil"/>
              <w:left w:val="single" w:sz="4" w:space="0" w:color="BFBFBF"/>
              <w:bottom w:val="single" w:sz="4" w:space="0" w:color="BFBFBF"/>
              <w:right w:val="single" w:sz="4" w:space="0" w:color="BFBFBF"/>
            </w:tcBorders>
            <w:shd w:val="clear" w:color="auto" w:fill="auto"/>
            <w:vAlign w:val="center"/>
          </w:tcPr>
          <w:p w14:paraId="3F27874D" w14:textId="77777777" w:rsidR="005D4C4E" w:rsidRPr="00957050" w:rsidRDefault="005D4C4E" w:rsidP="006A47E3">
            <w:pPr>
              <w:ind w:left="-113"/>
              <w:jc w:val="center"/>
              <w:rPr>
                <w:rFonts w:asciiTheme="minorHAnsi" w:hAnsiTheme="minorHAnsi" w:cstheme="minorHAnsi"/>
                <w:color w:val="000000"/>
                <w:sz w:val="22"/>
                <w:szCs w:val="22"/>
              </w:rPr>
            </w:pPr>
            <w:r w:rsidRPr="00957050">
              <w:rPr>
                <w:rFonts w:asciiTheme="minorHAnsi" w:hAnsiTheme="minorHAnsi" w:cstheme="minorHAnsi"/>
                <w:color w:val="000000"/>
                <w:sz w:val="22"/>
                <w:szCs w:val="22"/>
              </w:rPr>
              <w:t>040</w:t>
            </w:r>
          </w:p>
        </w:tc>
        <w:tc>
          <w:tcPr>
            <w:tcW w:w="4819" w:type="dxa"/>
            <w:tcBorders>
              <w:top w:val="nil"/>
              <w:left w:val="single" w:sz="4" w:space="0" w:color="BFBFBF"/>
              <w:bottom w:val="single" w:sz="4" w:space="0" w:color="BFBFBF"/>
              <w:right w:val="single" w:sz="4" w:space="0" w:color="BFBFBF"/>
            </w:tcBorders>
            <w:shd w:val="clear" w:color="auto" w:fill="auto"/>
            <w:vAlign w:val="center"/>
          </w:tcPr>
          <w:p w14:paraId="6A7E6A9D" w14:textId="77777777" w:rsidR="005D4C4E" w:rsidRPr="00343CA0" w:rsidRDefault="005D4C4E" w:rsidP="006A47E3">
            <w:pPr>
              <w:jc w:val="both"/>
              <w:rPr>
                <w:rFonts w:asciiTheme="minorHAnsi" w:hAnsiTheme="minorHAnsi" w:cstheme="minorHAnsi"/>
                <w:color w:val="000000"/>
                <w:sz w:val="22"/>
                <w:szCs w:val="22"/>
              </w:rPr>
            </w:pPr>
            <w:r w:rsidRPr="00343CA0">
              <w:rPr>
                <w:rFonts w:asciiTheme="minorHAnsi" w:eastAsia="Times New Roman" w:hAnsiTheme="minorHAnsi" w:cstheme="minorHAnsi"/>
                <w:color w:val="000000"/>
                <w:sz w:val="22"/>
                <w:szCs w:val="22"/>
                <w:lang w:eastAsia="pt-BR"/>
              </w:rPr>
              <w:t>Protetor</w:t>
            </w:r>
            <w:r>
              <w:rPr>
                <w:rFonts w:asciiTheme="minorHAnsi" w:eastAsia="Times New Roman" w:hAnsiTheme="minorHAnsi" w:cstheme="minorHAnsi"/>
                <w:color w:val="000000"/>
                <w:sz w:val="22"/>
                <w:szCs w:val="22"/>
                <w:lang w:eastAsia="pt-BR"/>
              </w:rPr>
              <w:t xml:space="preserve"> </w:t>
            </w:r>
            <w:r w:rsidRPr="00343CA0">
              <w:rPr>
                <w:rFonts w:asciiTheme="minorHAnsi" w:eastAsia="Times New Roman" w:hAnsiTheme="minorHAnsi" w:cstheme="minorHAnsi"/>
                <w:color w:val="000000"/>
                <w:sz w:val="22"/>
                <w:szCs w:val="22"/>
                <w:lang w:eastAsia="pt-BR"/>
              </w:rPr>
              <w:t>Solar Tipo Proteção:</w:t>
            </w:r>
            <w:r w:rsidRPr="00343CA0">
              <w:rPr>
                <w:rFonts w:asciiTheme="minorHAnsi" w:eastAsia="Times New Roman" w:hAnsiTheme="minorHAnsi" w:cstheme="minorHAnsi"/>
                <w:color w:val="000000"/>
                <w:sz w:val="22"/>
                <w:szCs w:val="22"/>
                <w:lang w:eastAsia="pt-BR"/>
              </w:rPr>
              <w:br/>
              <w:t>Uva/Uvb, Fator Proteção 60,</w:t>
            </w:r>
            <w:r w:rsidRPr="00343CA0">
              <w:rPr>
                <w:rFonts w:asciiTheme="minorHAnsi" w:eastAsia="Times New Roman" w:hAnsiTheme="minorHAnsi" w:cstheme="minorHAnsi"/>
                <w:color w:val="000000"/>
                <w:sz w:val="22"/>
                <w:szCs w:val="22"/>
                <w:lang w:eastAsia="pt-BR"/>
              </w:rPr>
              <w:br/>
              <w:t>Forma Farmacêutica: Loção</w:t>
            </w:r>
            <w:r w:rsidRPr="00343CA0">
              <w:rPr>
                <w:rFonts w:asciiTheme="minorHAnsi" w:eastAsia="Times New Roman" w:hAnsiTheme="minorHAnsi" w:cstheme="minorHAnsi"/>
                <w:color w:val="000000"/>
                <w:sz w:val="22"/>
                <w:szCs w:val="22"/>
                <w:lang w:eastAsia="pt-BR"/>
              </w:rPr>
              <w:br/>
              <w:t>Cremosa, frasco 120 ml.</w:t>
            </w:r>
            <w:r>
              <w:rPr>
                <w:rFonts w:asciiTheme="minorHAnsi" w:eastAsia="Times New Roman" w:hAnsiTheme="minorHAnsi" w:cstheme="minorHAnsi"/>
                <w:color w:val="000000"/>
                <w:sz w:val="22"/>
                <w:szCs w:val="22"/>
                <w:lang w:eastAsia="pt-BR"/>
              </w:rPr>
              <w:t xml:space="preserve"> </w:t>
            </w:r>
            <w:r w:rsidRPr="00343CA0">
              <w:rPr>
                <w:rFonts w:asciiTheme="minorHAnsi" w:eastAsia="Times New Roman" w:hAnsiTheme="minorHAnsi" w:cstheme="minorHAnsi"/>
                <w:color w:val="000000"/>
                <w:sz w:val="22"/>
                <w:szCs w:val="22"/>
                <w:lang w:eastAsia="pt-BR"/>
              </w:rPr>
              <w:t>Registro Anvisa</w:t>
            </w:r>
            <w:r>
              <w:rPr>
                <w:rFonts w:asciiTheme="minorHAnsi" w:eastAsia="Times New Roman" w:hAnsiTheme="minorHAnsi" w:cstheme="minorHAnsi"/>
                <w:color w:val="000000"/>
                <w:sz w:val="22"/>
                <w:szCs w:val="22"/>
                <w:lang w:eastAsia="pt-BR"/>
              </w:rPr>
              <w:t>.</w:t>
            </w:r>
          </w:p>
        </w:tc>
        <w:tc>
          <w:tcPr>
            <w:tcW w:w="1134" w:type="dxa"/>
            <w:tcBorders>
              <w:top w:val="nil"/>
              <w:left w:val="nil"/>
              <w:bottom w:val="single" w:sz="4" w:space="0" w:color="BFBFBF"/>
              <w:right w:val="single" w:sz="4" w:space="0" w:color="BFBFBF"/>
            </w:tcBorders>
            <w:shd w:val="clear" w:color="auto" w:fill="auto"/>
            <w:vAlign w:val="center"/>
          </w:tcPr>
          <w:p w14:paraId="0ECCFA7B" w14:textId="77777777" w:rsidR="005D4C4E" w:rsidRPr="00957050" w:rsidRDefault="005D4C4E" w:rsidP="006A47E3">
            <w:pPr>
              <w:jc w:val="center"/>
              <w:rPr>
                <w:rFonts w:asciiTheme="minorHAnsi" w:hAnsiTheme="minorHAnsi" w:cstheme="minorHAnsi"/>
                <w:color w:val="000000"/>
                <w:sz w:val="22"/>
                <w:szCs w:val="22"/>
              </w:rPr>
            </w:pPr>
            <w:r>
              <w:rPr>
                <w:rFonts w:asciiTheme="minorHAnsi" w:hAnsiTheme="minorHAnsi" w:cstheme="minorHAnsi"/>
                <w:color w:val="000000"/>
                <w:sz w:val="22"/>
                <w:szCs w:val="22"/>
              </w:rPr>
              <w:t>UNIDADE</w:t>
            </w:r>
          </w:p>
        </w:tc>
        <w:tc>
          <w:tcPr>
            <w:tcW w:w="1130" w:type="dxa"/>
            <w:tcBorders>
              <w:top w:val="nil"/>
              <w:left w:val="nil"/>
              <w:bottom w:val="single" w:sz="4" w:space="0" w:color="BFBFBF"/>
              <w:right w:val="double" w:sz="6" w:space="0" w:color="BFBFBF"/>
            </w:tcBorders>
            <w:shd w:val="clear" w:color="auto" w:fill="auto"/>
            <w:vAlign w:val="center"/>
          </w:tcPr>
          <w:p w14:paraId="68B1F44F" w14:textId="157FCCC4" w:rsidR="005D4C4E" w:rsidRPr="00957050" w:rsidRDefault="005D4C4E" w:rsidP="006A47E3">
            <w:pPr>
              <w:jc w:val="center"/>
              <w:rPr>
                <w:rFonts w:asciiTheme="minorHAnsi" w:hAnsiTheme="minorHAnsi" w:cstheme="minorHAnsi"/>
                <w:color w:val="000000"/>
                <w:sz w:val="22"/>
                <w:szCs w:val="22"/>
              </w:rPr>
            </w:pPr>
          </w:p>
        </w:tc>
        <w:tc>
          <w:tcPr>
            <w:tcW w:w="850" w:type="dxa"/>
            <w:tcBorders>
              <w:top w:val="nil"/>
              <w:left w:val="nil"/>
              <w:bottom w:val="single" w:sz="4" w:space="0" w:color="BFBFBF"/>
              <w:right w:val="single" w:sz="4" w:space="0" w:color="BFBFBF"/>
            </w:tcBorders>
            <w:shd w:val="clear" w:color="auto" w:fill="auto"/>
            <w:vAlign w:val="center"/>
          </w:tcPr>
          <w:p w14:paraId="0DF65A50" w14:textId="77777777" w:rsidR="005D4C4E" w:rsidRPr="00957050" w:rsidRDefault="005D4C4E" w:rsidP="006A47E3">
            <w:pPr>
              <w:jc w:val="center"/>
              <w:rPr>
                <w:rFonts w:asciiTheme="minorHAnsi" w:hAnsiTheme="minorHAnsi" w:cstheme="minorHAnsi"/>
                <w:color w:val="000000"/>
                <w:sz w:val="22"/>
                <w:szCs w:val="22"/>
              </w:rPr>
            </w:pPr>
            <w:r>
              <w:rPr>
                <w:rFonts w:asciiTheme="minorHAnsi" w:hAnsiTheme="minorHAnsi" w:cstheme="minorHAnsi"/>
                <w:color w:val="000000"/>
                <w:sz w:val="22"/>
                <w:szCs w:val="22"/>
              </w:rPr>
              <w:t>150</w:t>
            </w:r>
          </w:p>
        </w:tc>
        <w:tc>
          <w:tcPr>
            <w:tcW w:w="1281" w:type="dxa"/>
            <w:tcBorders>
              <w:top w:val="nil"/>
              <w:left w:val="nil"/>
              <w:bottom w:val="single" w:sz="4" w:space="0" w:color="BFBFBF"/>
              <w:right w:val="single" w:sz="4" w:space="0" w:color="BFBFBF"/>
            </w:tcBorders>
            <w:shd w:val="clear" w:color="auto" w:fill="auto"/>
            <w:vAlign w:val="center"/>
          </w:tcPr>
          <w:p w14:paraId="3EF359D9" w14:textId="06861E4A" w:rsidR="005D4C4E" w:rsidRPr="00957050" w:rsidRDefault="005D4C4E" w:rsidP="006A47E3">
            <w:pPr>
              <w:jc w:val="center"/>
              <w:rPr>
                <w:rFonts w:asciiTheme="minorHAnsi" w:hAnsiTheme="minorHAnsi" w:cstheme="minorHAnsi"/>
                <w:color w:val="000000"/>
                <w:sz w:val="22"/>
                <w:szCs w:val="22"/>
              </w:rPr>
            </w:pPr>
          </w:p>
        </w:tc>
      </w:tr>
      <w:tr w:rsidR="005D4C4E" w:rsidRPr="00957050" w14:paraId="037CC11F" w14:textId="77777777" w:rsidTr="006A47E3">
        <w:trPr>
          <w:trHeight w:val="432"/>
          <w:jc w:val="center"/>
        </w:trPr>
        <w:tc>
          <w:tcPr>
            <w:tcW w:w="709" w:type="dxa"/>
            <w:tcBorders>
              <w:top w:val="nil"/>
              <w:left w:val="single" w:sz="4" w:space="0" w:color="BFBFBF"/>
              <w:bottom w:val="single" w:sz="4" w:space="0" w:color="BFBFBF"/>
              <w:right w:val="single" w:sz="4" w:space="0" w:color="BFBFBF"/>
            </w:tcBorders>
            <w:shd w:val="clear" w:color="auto" w:fill="auto"/>
            <w:vAlign w:val="center"/>
          </w:tcPr>
          <w:p w14:paraId="31BAD1E9" w14:textId="77777777" w:rsidR="005D4C4E" w:rsidRPr="00957050" w:rsidRDefault="005D4C4E" w:rsidP="006A47E3">
            <w:pPr>
              <w:ind w:left="-113"/>
              <w:jc w:val="center"/>
              <w:rPr>
                <w:rFonts w:asciiTheme="minorHAnsi" w:hAnsiTheme="minorHAnsi" w:cstheme="minorHAnsi"/>
                <w:color w:val="000000"/>
                <w:sz w:val="22"/>
                <w:szCs w:val="22"/>
              </w:rPr>
            </w:pPr>
          </w:p>
          <w:p w14:paraId="6713A0C6" w14:textId="77777777" w:rsidR="005D4C4E" w:rsidRPr="00957050" w:rsidRDefault="005D4C4E" w:rsidP="006A47E3">
            <w:pPr>
              <w:ind w:left="-113"/>
              <w:jc w:val="center"/>
              <w:rPr>
                <w:rFonts w:asciiTheme="minorHAnsi" w:hAnsiTheme="minorHAnsi" w:cstheme="minorHAnsi"/>
                <w:color w:val="000000"/>
                <w:sz w:val="22"/>
                <w:szCs w:val="22"/>
              </w:rPr>
            </w:pPr>
            <w:r w:rsidRPr="00957050">
              <w:rPr>
                <w:rFonts w:asciiTheme="minorHAnsi" w:hAnsiTheme="minorHAnsi" w:cstheme="minorHAnsi"/>
                <w:color w:val="000000"/>
                <w:sz w:val="22"/>
                <w:szCs w:val="22"/>
              </w:rPr>
              <w:t>041</w:t>
            </w:r>
          </w:p>
        </w:tc>
        <w:tc>
          <w:tcPr>
            <w:tcW w:w="4819" w:type="dxa"/>
            <w:tcBorders>
              <w:top w:val="nil"/>
              <w:left w:val="single" w:sz="4" w:space="0" w:color="BFBFBF"/>
              <w:bottom w:val="single" w:sz="4" w:space="0" w:color="BFBFBF"/>
              <w:right w:val="single" w:sz="4" w:space="0" w:color="BFBFBF"/>
            </w:tcBorders>
            <w:shd w:val="clear" w:color="auto" w:fill="auto"/>
            <w:vAlign w:val="center"/>
          </w:tcPr>
          <w:p w14:paraId="770BB08E" w14:textId="77777777" w:rsidR="005D4C4E" w:rsidRPr="00957050" w:rsidRDefault="005D4C4E" w:rsidP="006A47E3">
            <w:pPr>
              <w:jc w:val="both"/>
              <w:rPr>
                <w:rFonts w:asciiTheme="minorHAnsi" w:hAnsiTheme="minorHAnsi" w:cstheme="minorHAnsi"/>
                <w:color w:val="000000"/>
                <w:sz w:val="22"/>
                <w:szCs w:val="22"/>
              </w:rPr>
            </w:pPr>
            <w:r>
              <w:rPr>
                <w:rFonts w:asciiTheme="minorHAnsi" w:hAnsiTheme="minorHAnsi" w:cstheme="minorHAnsi"/>
                <w:color w:val="000000"/>
                <w:sz w:val="22"/>
                <w:szCs w:val="22"/>
              </w:rPr>
              <w:t xml:space="preserve">Limpador multiuso, de uso doméstico, aromas diversos. Frasco plástico de 5 litros. </w:t>
            </w:r>
          </w:p>
        </w:tc>
        <w:tc>
          <w:tcPr>
            <w:tcW w:w="1134" w:type="dxa"/>
            <w:tcBorders>
              <w:top w:val="nil"/>
              <w:left w:val="nil"/>
              <w:bottom w:val="single" w:sz="4" w:space="0" w:color="BFBFBF"/>
              <w:right w:val="single" w:sz="4" w:space="0" w:color="BFBFBF"/>
            </w:tcBorders>
            <w:shd w:val="clear" w:color="auto" w:fill="auto"/>
            <w:vAlign w:val="center"/>
          </w:tcPr>
          <w:p w14:paraId="1681359E" w14:textId="77777777" w:rsidR="005D4C4E" w:rsidRPr="00957050" w:rsidRDefault="005D4C4E" w:rsidP="006A47E3">
            <w:pPr>
              <w:jc w:val="center"/>
              <w:rPr>
                <w:rFonts w:asciiTheme="minorHAnsi" w:hAnsiTheme="minorHAnsi" w:cstheme="minorHAnsi"/>
                <w:color w:val="000000"/>
                <w:sz w:val="22"/>
                <w:szCs w:val="22"/>
              </w:rPr>
            </w:pPr>
          </w:p>
          <w:p w14:paraId="75F2B5F4" w14:textId="77777777" w:rsidR="005D4C4E" w:rsidRPr="00957050" w:rsidRDefault="005D4C4E" w:rsidP="006A47E3">
            <w:pPr>
              <w:jc w:val="center"/>
              <w:rPr>
                <w:rFonts w:asciiTheme="minorHAnsi" w:hAnsiTheme="minorHAnsi" w:cstheme="minorHAnsi"/>
                <w:color w:val="000000"/>
                <w:sz w:val="22"/>
                <w:szCs w:val="22"/>
              </w:rPr>
            </w:pPr>
            <w:r>
              <w:rPr>
                <w:rFonts w:asciiTheme="minorHAnsi" w:hAnsiTheme="minorHAnsi" w:cstheme="minorHAnsi"/>
                <w:color w:val="000000"/>
                <w:sz w:val="22"/>
                <w:szCs w:val="22"/>
              </w:rPr>
              <w:t>UNIDADE</w:t>
            </w:r>
          </w:p>
        </w:tc>
        <w:tc>
          <w:tcPr>
            <w:tcW w:w="1130" w:type="dxa"/>
            <w:tcBorders>
              <w:top w:val="nil"/>
              <w:left w:val="nil"/>
              <w:bottom w:val="single" w:sz="4" w:space="0" w:color="BFBFBF"/>
              <w:right w:val="double" w:sz="6" w:space="0" w:color="BFBFBF"/>
            </w:tcBorders>
            <w:shd w:val="clear" w:color="auto" w:fill="auto"/>
            <w:vAlign w:val="center"/>
          </w:tcPr>
          <w:p w14:paraId="7B3B3D62" w14:textId="62DF4335" w:rsidR="005D4C4E" w:rsidRPr="00957050" w:rsidRDefault="005D4C4E" w:rsidP="006A47E3">
            <w:pPr>
              <w:jc w:val="center"/>
              <w:rPr>
                <w:rFonts w:asciiTheme="minorHAnsi" w:hAnsiTheme="minorHAnsi" w:cstheme="minorHAnsi"/>
                <w:color w:val="000000"/>
                <w:sz w:val="22"/>
                <w:szCs w:val="22"/>
              </w:rPr>
            </w:pPr>
          </w:p>
        </w:tc>
        <w:tc>
          <w:tcPr>
            <w:tcW w:w="850" w:type="dxa"/>
            <w:tcBorders>
              <w:top w:val="nil"/>
              <w:left w:val="nil"/>
              <w:bottom w:val="single" w:sz="4" w:space="0" w:color="BFBFBF"/>
              <w:right w:val="single" w:sz="4" w:space="0" w:color="BFBFBF"/>
            </w:tcBorders>
            <w:shd w:val="clear" w:color="auto" w:fill="auto"/>
            <w:vAlign w:val="center"/>
          </w:tcPr>
          <w:p w14:paraId="2AAEE099" w14:textId="77777777" w:rsidR="005D4C4E" w:rsidRPr="00957050" w:rsidRDefault="005D4C4E" w:rsidP="006A47E3">
            <w:pPr>
              <w:jc w:val="center"/>
              <w:rPr>
                <w:rFonts w:asciiTheme="minorHAnsi" w:hAnsiTheme="minorHAnsi" w:cstheme="minorHAnsi"/>
                <w:color w:val="000000"/>
                <w:sz w:val="22"/>
                <w:szCs w:val="22"/>
              </w:rPr>
            </w:pPr>
            <w:r>
              <w:rPr>
                <w:rFonts w:asciiTheme="minorHAnsi" w:hAnsiTheme="minorHAnsi" w:cstheme="minorHAnsi"/>
                <w:color w:val="000000"/>
                <w:sz w:val="22"/>
                <w:szCs w:val="22"/>
              </w:rPr>
              <w:t>200</w:t>
            </w:r>
          </w:p>
        </w:tc>
        <w:tc>
          <w:tcPr>
            <w:tcW w:w="1281" w:type="dxa"/>
            <w:tcBorders>
              <w:top w:val="nil"/>
              <w:left w:val="nil"/>
              <w:bottom w:val="single" w:sz="4" w:space="0" w:color="BFBFBF"/>
              <w:right w:val="single" w:sz="4" w:space="0" w:color="BFBFBF"/>
            </w:tcBorders>
            <w:shd w:val="clear" w:color="auto" w:fill="auto"/>
            <w:vAlign w:val="center"/>
          </w:tcPr>
          <w:p w14:paraId="11EB1B23" w14:textId="6244B1B5" w:rsidR="005D4C4E" w:rsidRPr="00957050" w:rsidRDefault="005D4C4E" w:rsidP="006A47E3">
            <w:pPr>
              <w:jc w:val="center"/>
              <w:rPr>
                <w:rFonts w:asciiTheme="minorHAnsi" w:hAnsiTheme="minorHAnsi" w:cstheme="minorHAnsi"/>
                <w:color w:val="000000"/>
                <w:sz w:val="22"/>
                <w:szCs w:val="22"/>
              </w:rPr>
            </w:pPr>
          </w:p>
        </w:tc>
      </w:tr>
      <w:tr w:rsidR="005D4C4E" w:rsidRPr="00957050" w14:paraId="493D585F" w14:textId="77777777" w:rsidTr="006A47E3">
        <w:trPr>
          <w:trHeight w:val="432"/>
          <w:jc w:val="center"/>
        </w:trPr>
        <w:tc>
          <w:tcPr>
            <w:tcW w:w="709" w:type="dxa"/>
            <w:tcBorders>
              <w:top w:val="nil"/>
              <w:left w:val="single" w:sz="4" w:space="0" w:color="BFBFBF"/>
              <w:bottom w:val="single" w:sz="4" w:space="0" w:color="BFBFBF"/>
              <w:right w:val="single" w:sz="4" w:space="0" w:color="BFBFBF"/>
            </w:tcBorders>
            <w:shd w:val="clear" w:color="auto" w:fill="auto"/>
            <w:vAlign w:val="center"/>
          </w:tcPr>
          <w:p w14:paraId="6409669A" w14:textId="77777777" w:rsidR="005D4C4E" w:rsidRPr="00957050" w:rsidRDefault="005D4C4E" w:rsidP="006A47E3">
            <w:pPr>
              <w:ind w:left="-113"/>
              <w:jc w:val="center"/>
              <w:rPr>
                <w:rFonts w:asciiTheme="minorHAnsi" w:hAnsiTheme="minorHAnsi" w:cstheme="minorHAnsi"/>
                <w:color w:val="000000"/>
                <w:sz w:val="22"/>
                <w:szCs w:val="22"/>
              </w:rPr>
            </w:pPr>
            <w:r w:rsidRPr="00957050">
              <w:rPr>
                <w:rFonts w:asciiTheme="minorHAnsi" w:hAnsiTheme="minorHAnsi" w:cstheme="minorHAnsi"/>
                <w:color w:val="000000"/>
                <w:sz w:val="22"/>
                <w:szCs w:val="22"/>
              </w:rPr>
              <w:t>042</w:t>
            </w:r>
          </w:p>
        </w:tc>
        <w:tc>
          <w:tcPr>
            <w:tcW w:w="4819" w:type="dxa"/>
            <w:tcBorders>
              <w:top w:val="nil"/>
              <w:left w:val="single" w:sz="4" w:space="0" w:color="BFBFBF"/>
              <w:bottom w:val="single" w:sz="4" w:space="0" w:color="BFBFBF"/>
              <w:right w:val="single" w:sz="4" w:space="0" w:color="BFBFBF"/>
            </w:tcBorders>
            <w:shd w:val="clear" w:color="auto" w:fill="auto"/>
            <w:vAlign w:val="center"/>
          </w:tcPr>
          <w:p w14:paraId="57B1FF74" w14:textId="77777777" w:rsidR="005D4C4E" w:rsidRPr="00343CA0" w:rsidRDefault="005D4C4E" w:rsidP="006A47E3">
            <w:pPr>
              <w:jc w:val="both"/>
              <w:rPr>
                <w:rFonts w:asciiTheme="minorHAnsi" w:hAnsiTheme="minorHAnsi" w:cstheme="minorHAnsi"/>
                <w:color w:val="000000"/>
                <w:sz w:val="22"/>
                <w:szCs w:val="22"/>
              </w:rPr>
            </w:pPr>
            <w:r w:rsidRPr="00343CA0">
              <w:rPr>
                <w:rFonts w:asciiTheme="minorHAnsi" w:eastAsia="Times New Roman" w:hAnsiTheme="minorHAnsi" w:cstheme="minorHAnsi"/>
                <w:color w:val="000000"/>
                <w:sz w:val="22"/>
                <w:szCs w:val="22"/>
                <w:lang w:eastAsia="pt-BR"/>
              </w:rPr>
              <w:t>Saco Lixo branco contaminado, 50 litros, com 100 unidades</w:t>
            </w:r>
            <w:r>
              <w:rPr>
                <w:rFonts w:asciiTheme="minorHAnsi" w:eastAsia="Times New Roman" w:hAnsiTheme="minorHAnsi" w:cstheme="minorHAnsi"/>
                <w:color w:val="000000"/>
                <w:sz w:val="22"/>
                <w:szCs w:val="22"/>
                <w:lang w:eastAsia="pt-BR"/>
              </w:rPr>
              <w:t>.</w:t>
            </w:r>
          </w:p>
        </w:tc>
        <w:tc>
          <w:tcPr>
            <w:tcW w:w="1134" w:type="dxa"/>
            <w:tcBorders>
              <w:top w:val="nil"/>
              <w:left w:val="nil"/>
              <w:bottom w:val="single" w:sz="4" w:space="0" w:color="BFBFBF"/>
              <w:right w:val="single" w:sz="4" w:space="0" w:color="BFBFBF"/>
            </w:tcBorders>
            <w:shd w:val="clear" w:color="auto" w:fill="auto"/>
            <w:vAlign w:val="center"/>
          </w:tcPr>
          <w:p w14:paraId="62A1F95A" w14:textId="77777777" w:rsidR="005D4C4E" w:rsidRPr="00957050" w:rsidRDefault="005D4C4E" w:rsidP="006A47E3">
            <w:pPr>
              <w:jc w:val="center"/>
              <w:rPr>
                <w:rFonts w:asciiTheme="minorHAnsi" w:hAnsiTheme="minorHAnsi" w:cstheme="minorHAnsi"/>
                <w:color w:val="000000"/>
                <w:sz w:val="22"/>
                <w:szCs w:val="22"/>
              </w:rPr>
            </w:pPr>
            <w:r>
              <w:rPr>
                <w:rFonts w:asciiTheme="minorHAnsi" w:hAnsiTheme="minorHAnsi" w:cstheme="minorHAnsi"/>
                <w:color w:val="000000"/>
                <w:sz w:val="22"/>
                <w:szCs w:val="22"/>
              </w:rPr>
              <w:t>UNIDADE</w:t>
            </w:r>
          </w:p>
        </w:tc>
        <w:tc>
          <w:tcPr>
            <w:tcW w:w="1130" w:type="dxa"/>
            <w:tcBorders>
              <w:top w:val="nil"/>
              <w:left w:val="nil"/>
              <w:bottom w:val="single" w:sz="4" w:space="0" w:color="BFBFBF"/>
              <w:right w:val="double" w:sz="6" w:space="0" w:color="BFBFBF"/>
            </w:tcBorders>
            <w:shd w:val="clear" w:color="auto" w:fill="auto"/>
            <w:vAlign w:val="center"/>
          </w:tcPr>
          <w:p w14:paraId="7AE7E754" w14:textId="2A223773" w:rsidR="005D4C4E" w:rsidRPr="00957050" w:rsidRDefault="005D4C4E" w:rsidP="006A47E3">
            <w:pPr>
              <w:jc w:val="center"/>
              <w:rPr>
                <w:rFonts w:asciiTheme="minorHAnsi" w:hAnsiTheme="minorHAnsi" w:cstheme="minorHAnsi"/>
                <w:color w:val="000000"/>
                <w:sz w:val="22"/>
                <w:szCs w:val="22"/>
              </w:rPr>
            </w:pPr>
          </w:p>
        </w:tc>
        <w:tc>
          <w:tcPr>
            <w:tcW w:w="850" w:type="dxa"/>
            <w:tcBorders>
              <w:top w:val="nil"/>
              <w:left w:val="nil"/>
              <w:bottom w:val="single" w:sz="4" w:space="0" w:color="BFBFBF"/>
              <w:right w:val="single" w:sz="4" w:space="0" w:color="BFBFBF"/>
            </w:tcBorders>
            <w:shd w:val="clear" w:color="auto" w:fill="auto"/>
            <w:vAlign w:val="center"/>
          </w:tcPr>
          <w:p w14:paraId="2DA28877" w14:textId="77777777" w:rsidR="005D4C4E" w:rsidRPr="00957050" w:rsidRDefault="005D4C4E" w:rsidP="006A47E3">
            <w:pPr>
              <w:jc w:val="center"/>
              <w:rPr>
                <w:rFonts w:asciiTheme="minorHAnsi" w:hAnsiTheme="minorHAnsi" w:cstheme="minorHAnsi"/>
                <w:color w:val="000000"/>
                <w:sz w:val="22"/>
                <w:szCs w:val="22"/>
              </w:rPr>
            </w:pPr>
            <w:r>
              <w:rPr>
                <w:rFonts w:asciiTheme="minorHAnsi" w:hAnsiTheme="minorHAnsi" w:cstheme="minorHAnsi"/>
                <w:color w:val="000000"/>
                <w:sz w:val="22"/>
                <w:szCs w:val="22"/>
              </w:rPr>
              <w:t>25</w:t>
            </w:r>
          </w:p>
        </w:tc>
        <w:tc>
          <w:tcPr>
            <w:tcW w:w="1281" w:type="dxa"/>
            <w:tcBorders>
              <w:top w:val="nil"/>
              <w:left w:val="nil"/>
              <w:bottom w:val="single" w:sz="4" w:space="0" w:color="BFBFBF"/>
              <w:right w:val="single" w:sz="4" w:space="0" w:color="BFBFBF"/>
            </w:tcBorders>
            <w:shd w:val="clear" w:color="auto" w:fill="auto"/>
            <w:vAlign w:val="center"/>
          </w:tcPr>
          <w:p w14:paraId="4F59F5F3" w14:textId="006248C5" w:rsidR="005D4C4E" w:rsidRPr="00957050" w:rsidRDefault="005D4C4E" w:rsidP="006A47E3">
            <w:pPr>
              <w:jc w:val="center"/>
              <w:rPr>
                <w:rFonts w:asciiTheme="minorHAnsi" w:hAnsiTheme="minorHAnsi" w:cstheme="minorHAnsi"/>
                <w:color w:val="000000"/>
                <w:sz w:val="22"/>
                <w:szCs w:val="22"/>
              </w:rPr>
            </w:pPr>
          </w:p>
        </w:tc>
      </w:tr>
      <w:tr w:rsidR="005D4C4E" w:rsidRPr="00957050" w14:paraId="7F540461" w14:textId="77777777" w:rsidTr="006A47E3">
        <w:trPr>
          <w:trHeight w:val="432"/>
          <w:jc w:val="center"/>
        </w:trPr>
        <w:tc>
          <w:tcPr>
            <w:tcW w:w="709" w:type="dxa"/>
            <w:tcBorders>
              <w:top w:val="nil"/>
              <w:left w:val="single" w:sz="4" w:space="0" w:color="BFBFBF"/>
              <w:bottom w:val="single" w:sz="4" w:space="0" w:color="BFBFBF"/>
              <w:right w:val="single" w:sz="4" w:space="0" w:color="BFBFBF"/>
            </w:tcBorders>
            <w:shd w:val="clear" w:color="auto" w:fill="auto"/>
            <w:vAlign w:val="center"/>
          </w:tcPr>
          <w:p w14:paraId="51742055" w14:textId="77777777" w:rsidR="005D4C4E" w:rsidRPr="00957050" w:rsidRDefault="005D4C4E" w:rsidP="006A47E3">
            <w:pPr>
              <w:ind w:left="-113"/>
              <w:jc w:val="center"/>
              <w:rPr>
                <w:rFonts w:asciiTheme="minorHAnsi" w:hAnsiTheme="minorHAnsi" w:cstheme="minorHAnsi"/>
                <w:color w:val="000000"/>
                <w:sz w:val="22"/>
                <w:szCs w:val="22"/>
              </w:rPr>
            </w:pPr>
            <w:r w:rsidRPr="00957050">
              <w:rPr>
                <w:rFonts w:asciiTheme="minorHAnsi" w:hAnsiTheme="minorHAnsi" w:cstheme="minorHAnsi"/>
                <w:color w:val="000000"/>
                <w:sz w:val="22"/>
                <w:szCs w:val="22"/>
              </w:rPr>
              <w:t>043</w:t>
            </w:r>
          </w:p>
        </w:tc>
        <w:tc>
          <w:tcPr>
            <w:tcW w:w="4819" w:type="dxa"/>
            <w:tcBorders>
              <w:top w:val="nil"/>
              <w:left w:val="single" w:sz="4" w:space="0" w:color="BFBFBF"/>
              <w:bottom w:val="single" w:sz="4" w:space="0" w:color="BFBFBF"/>
              <w:right w:val="single" w:sz="4" w:space="0" w:color="BFBFBF"/>
            </w:tcBorders>
            <w:shd w:val="clear" w:color="auto" w:fill="auto"/>
            <w:vAlign w:val="center"/>
          </w:tcPr>
          <w:p w14:paraId="6F094554" w14:textId="77777777" w:rsidR="005D4C4E" w:rsidRPr="00957050" w:rsidRDefault="005D4C4E" w:rsidP="006A47E3">
            <w:pPr>
              <w:jc w:val="both"/>
              <w:rPr>
                <w:rFonts w:asciiTheme="minorHAnsi" w:hAnsiTheme="minorHAnsi" w:cstheme="minorHAnsi"/>
                <w:color w:val="000000"/>
                <w:sz w:val="22"/>
                <w:szCs w:val="22"/>
              </w:rPr>
            </w:pPr>
            <w:r>
              <w:rPr>
                <w:rFonts w:asciiTheme="minorHAnsi" w:hAnsiTheme="minorHAnsi" w:cstheme="minorHAnsi"/>
                <w:color w:val="000000"/>
                <w:sz w:val="22"/>
                <w:szCs w:val="22"/>
              </w:rPr>
              <w:t>Pastilha adesiva para vaso sanitário com 3 unidades.</w:t>
            </w:r>
          </w:p>
        </w:tc>
        <w:tc>
          <w:tcPr>
            <w:tcW w:w="1134" w:type="dxa"/>
            <w:tcBorders>
              <w:top w:val="nil"/>
              <w:left w:val="nil"/>
              <w:bottom w:val="single" w:sz="4" w:space="0" w:color="BFBFBF"/>
              <w:right w:val="single" w:sz="4" w:space="0" w:color="BFBFBF"/>
            </w:tcBorders>
            <w:shd w:val="clear" w:color="auto" w:fill="auto"/>
            <w:vAlign w:val="center"/>
          </w:tcPr>
          <w:p w14:paraId="51B5894C" w14:textId="77777777" w:rsidR="005D4C4E" w:rsidRPr="00957050" w:rsidRDefault="005D4C4E" w:rsidP="006A47E3">
            <w:pPr>
              <w:jc w:val="center"/>
              <w:rPr>
                <w:rFonts w:asciiTheme="minorHAnsi" w:hAnsiTheme="minorHAnsi" w:cstheme="minorHAnsi"/>
                <w:color w:val="000000"/>
                <w:sz w:val="22"/>
                <w:szCs w:val="22"/>
              </w:rPr>
            </w:pPr>
            <w:r>
              <w:rPr>
                <w:rFonts w:asciiTheme="minorHAnsi" w:hAnsiTheme="minorHAnsi" w:cstheme="minorHAnsi"/>
                <w:color w:val="000000"/>
                <w:sz w:val="22"/>
                <w:szCs w:val="22"/>
              </w:rPr>
              <w:t>UNIDADE</w:t>
            </w:r>
          </w:p>
        </w:tc>
        <w:tc>
          <w:tcPr>
            <w:tcW w:w="1130" w:type="dxa"/>
            <w:tcBorders>
              <w:top w:val="nil"/>
              <w:left w:val="nil"/>
              <w:bottom w:val="single" w:sz="4" w:space="0" w:color="BFBFBF"/>
              <w:right w:val="double" w:sz="6" w:space="0" w:color="BFBFBF"/>
            </w:tcBorders>
            <w:shd w:val="clear" w:color="auto" w:fill="auto"/>
            <w:vAlign w:val="center"/>
          </w:tcPr>
          <w:p w14:paraId="3C610419" w14:textId="7DB5FF87" w:rsidR="005D4C4E" w:rsidRPr="00957050" w:rsidRDefault="005D4C4E" w:rsidP="006A47E3">
            <w:pPr>
              <w:jc w:val="center"/>
              <w:rPr>
                <w:rFonts w:asciiTheme="minorHAnsi" w:hAnsiTheme="minorHAnsi" w:cstheme="minorHAnsi"/>
                <w:color w:val="000000"/>
                <w:sz w:val="22"/>
                <w:szCs w:val="22"/>
              </w:rPr>
            </w:pPr>
          </w:p>
        </w:tc>
        <w:tc>
          <w:tcPr>
            <w:tcW w:w="850" w:type="dxa"/>
            <w:tcBorders>
              <w:top w:val="nil"/>
              <w:left w:val="nil"/>
              <w:bottom w:val="single" w:sz="4" w:space="0" w:color="BFBFBF"/>
              <w:right w:val="single" w:sz="4" w:space="0" w:color="BFBFBF"/>
            </w:tcBorders>
            <w:shd w:val="clear" w:color="auto" w:fill="auto"/>
            <w:vAlign w:val="center"/>
          </w:tcPr>
          <w:p w14:paraId="70E7049A" w14:textId="77777777" w:rsidR="005D4C4E" w:rsidRPr="00957050" w:rsidRDefault="005D4C4E" w:rsidP="006A47E3">
            <w:pPr>
              <w:jc w:val="center"/>
              <w:rPr>
                <w:rFonts w:asciiTheme="minorHAnsi" w:hAnsiTheme="minorHAnsi" w:cstheme="minorHAnsi"/>
                <w:color w:val="000000"/>
                <w:sz w:val="22"/>
                <w:szCs w:val="22"/>
              </w:rPr>
            </w:pPr>
            <w:r>
              <w:rPr>
                <w:rFonts w:asciiTheme="minorHAnsi" w:hAnsiTheme="minorHAnsi" w:cstheme="minorHAnsi"/>
                <w:color w:val="000000"/>
                <w:sz w:val="22"/>
                <w:szCs w:val="22"/>
              </w:rPr>
              <w:t>500</w:t>
            </w:r>
          </w:p>
        </w:tc>
        <w:tc>
          <w:tcPr>
            <w:tcW w:w="1281" w:type="dxa"/>
            <w:tcBorders>
              <w:top w:val="nil"/>
              <w:left w:val="nil"/>
              <w:bottom w:val="single" w:sz="4" w:space="0" w:color="BFBFBF"/>
              <w:right w:val="single" w:sz="4" w:space="0" w:color="BFBFBF"/>
            </w:tcBorders>
            <w:shd w:val="clear" w:color="auto" w:fill="auto"/>
            <w:vAlign w:val="center"/>
          </w:tcPr>
          <w:p w14:paraId="69A879C2" w14:textId="558E6324" w:rsidR="005D4C4E" w:rsidRPr="00957050" w:rsidRDefault="005D4C4E" w:rsidP="006A47E3">
            <w:pPr>
              <w:jc w:val="center"/>
              <w:rPr>
                <w:rFonts w:asciiTheme="minorHAnsi" w:hAnsiTheme="minorHAnsi" w:cstheme="minorHAnsi"/>
                <w:color w:val="000000"/>
                <w:sz w:val="22"/>
                <w:szCs w:val="22"/>
              </w:rPr>
            </w:pPr>
          </w:p>
        </w:tc>
      </w:tr>
      <w:tr w:rsidR="005D4C4E" w:rsidRPr="00957050" w14:paraId="194E4DF4" w14:textId="77777777" w:rsidTr="006A47E3">
        <w:trPr>
          <w:trHeight w:val="432"/>
          <w:jc w:val="center"/>
        </w:trPr>
        <w:tc>
          <w:tcPr>
            <w:tcW w:w="709" w:type="dxa"/>
            <w:tcBorders>
              <w:top w:val="nil"/>
              <w:left w:val="single" w:sz="4" w:space="0" w:color="BFBFBF"/>
              <w:bottom w:val="single" w:sz="4" w:space="0" w:color="BFBFBF"/>
              <w:right w:val="single" w:sz="4" w:space="0" w:color="BFBFBF"/>
            </w:tcBorders>
            <w:shd w:val="clear" w:color="auto" w:fill="auto"/>
            <w:vAlign w:val="center"/>
          </w:tcPr>
          <w:p w14:paraId="5538F592" w14:textId="77777777" w:rsidR="005D4C4E" w:rsidRPr="00957050" w:rsidRDefault="005D4C4E" w:rsidP="006A47E3">
            <w:pPr>
              <w:ind w:left="-113"/>
              <w:jc w:val="center"/>
              <w:rPr>
                <w:rFonts w:asciiTheme="minorHAnsi" w:hAnsiTheme="minorHAnsi" w:cstheme="minorHAnsi"/>
                <w:color w:val="000000"/>
                <w:sz w:val="22"/>
                <w:szCs w:val="22"/>
              </w:rPr>
            </w:pPr>
            <w:r w:rsidRPr="00957050">
              <w:rPr>
                <w:rFonts w:asciiTheme="minorHAnsi" w:hAnsiTheme="minorHAnsi" w:cstheme="minorHAnsi"/>
                <w:color w:val="000000"/>
                <w:sz w:val="22"/>
                <w:szCs w:val="22"/>
              </w:rPr>
              <w:t>044</w:t>
            </w:r>
          </w:p>
        </w:tc>
        <w:tc>
          <w:tcPr>
            <w:tcW w:w="4819" w:type="dxa"/>
            <w:tcBorders>
              <w:top w:val="nil"/>
              <w:left w:val="single" w:sz="4" w:space="0" w:color="BFBFBF"/>
              <w:bottom w:val="single" w:sz="4" w:space="0" w:color="BFBFBF"/>
              <w:right w:val="single" w:sz="4" w:space="0" w:color="BFBFBF"/>
            </w:tcBorders>
            <w:shd w:val="clear" w:color="auto" w:fill="auto"/>
            <w:vAlign w:val="center"/>
          </w:tcPr>
          <w:p w14:paraId="0531D775" w14:textId="77777777" w:rsidR="005D4C4E" w:rsidRPr="00343CA0" w:rsidRDefault="005D4C4E" w:rsidP="006A47E3">
            <w:pPr>
              <w:jc w:val="both"/>
              <w:rPr>
                <w:rFonts w:asciiTheme="minorHAnsi" w:hAnsiTheme="minorHAnsi" w:cstheme="minorHAnsi"/>
                <w:color w:val="000000"/>
                <w:sz w:val="22"/>
                <w:szCs w:val="22"/>
              </w:rPr>
            </w:pPr>
            <w:r w:rsidRPr="00343CA0">
              <w:rPr>
                <w:rFonts w:asciiTheme="minorHAnsi" w:eastAsia="Times New Roman" w:hAnsiTheme="minorHAnsi" w:cstheme="minorHAnsi"/>
                <w:color w:val="000000"/>
                <w:sz w:val="22"/>
                <w:szCs w:val="22"/>
                <w:lang w:eastAsia="pt-BR"/>
              </w:rPr>
              <w:t>Pano multiuso para limpeza, 28x300, rolo com 600 unidades</w:t>
            </w:r>
            <w:r>
              <w:rPr>
                <w:rFonts w:asciiTheme="minorHAnsi" w:eastAsia="Times New Roman" w:hAnsiTheme="minorHAnsi" w:cstheme="minorHAnsi"/>
                <w:color w:val="000000"/>
                <w:sz w:val="22"/>
                <w:szCs w:val="22"/>
                <w:lang w:eastAsia="pt-BR"/>
              </w:rPr>
              <w:t>.</w:t>
            </w:r>
          </w:p>
        </w:tc>
        <w:tc>
          <w:tcPr>
            <w:tcW w:w="1134" w:type="dxa"/>
            <w:tcBorders>
              <w:top w:val="nil"/>
              <w:left w:val="nil"/>
              <w:bottom w:val="single" w:sz="4" w:space="0" w:color="BFBFBF"/>
              <w:right w:val="single" w:sz="4" w:space="0" w:color="BFBFBF"/>
            </w:tcBorders>
            <w:shd w:val="clear" w:color="auto" w:fill="auto"/>
            <w:vAlign w:val="center"/>
          </w:tcPr>
          <w:p w14:paraId="642348D1" w14:textId="77777777" w:rsidR="005D4C4E" w:rsidRPr="00957050" w:rsidRDefault="005D4C4E" w:rsidP="006A47E3">
            <w:pPr>
              <w:jc w:val="center"/>
              <w:rPr>
                <w:rFonts w:asciiTheme="minorHAnsi" w:hAnsiTheme="minorHAnsi" w:cstheme="minorHAnsi"/>
                <w:color w:val="000000"/>
                <w:sz w:val="22"/>
                <w:szCs w:val="22"/>
              </w:rPr>
            </w:pPr>
            <w:r>
              <w:rPr>
                <w:rFonts w:asciiTheme="minorHAnsi" w:hAnsiTheme="minorHAnsi" w:cstheme="minorHAnsi"/>
                <w:color w:val="000000"/>
                <w:sz w:val="22"/>
                <w:szCs w:val="22"/>
              </w:rPr>
              <w:t>UNIDADE</w:t>
            </w:r>
          </w:p>
        </w:tc>
        <w:tc>
          <w:tcPr>
            <w:tcW w:w="1130" w:type="dxa"/>
            <w:tcBorders>
              <w:top w:val="nil"/>
              <w:left w:val="nil"/>
              <w:bottom w:val="single" w:sz="4" w:space="0" w:color="BFBFBF"/>
              <w:right w:val="double" w:sz="6" w:space="0" w:color="BFBFBF"/>
            </w:tcBorders>
            <w:shd w:val="clear" w:color="auto" w:fill="auto"/>
            <w:vAlign w:val="center"/>
          </w:tcPr>
          <w:p w14:paraId="38AD654C" w14:textId="4A18EC8E" w:rsidR="005D4C4E" w:rsidRPr="00957050" w:rsidRDefault="005D4C4E" w:rsidP="006A47E3">
            <w:pPr>
              <w:jc w:val="center"/>
              <w:rPr>
                <w:rFonts w:asciiTheme="minorHAnsi" w:hAnsiTheme="minorHAnsi" w:cstheme="minorHAnsi"/>
                <w:color w:val="000000"/>
                <w:sz w:val="22"/>
                <w:szCs w:val="22"/>
              </w:rPr>
            </w:pPr>
          </w:p>
        </w:tc>
        <w:tc>
          <w:tcPr>
            <w:tcW w:w="850" w:type="dxa"/>
            <w:tcBorders>
              <w:top w:val="nil"/>
              <w:left w:val="nil"/>
              <w:bottom w:val="single" w:sz="4" w:space="0" w:color="BFBFBF"/>
              <w:right w:val="single" w:sz="4" w:space="0" w:color="BFBFBF"/>
            </w:tcBorders>
            <w:shd w:val="clear" w:color="auto" w:fill="auto"/>
            <w:vAlign w:val="center"/>
          </w:tcPr>
          <w:p w14:paraId="6F13F99C" w14:textId="77777777" w:rsidR="005D4C4E" w:rsidRPr="00957050" w:rsidRDefault="005D4C4E" w:rsidP="006A47E3">
            <w:pPr>
              <w:jc w:val="center"/>
              <w:rPr>
                <w:rFonts w:asciiTheme="minorHAnsi" w:hAnsiTheme="minorHAnsi" w:cstheme="minorHAnsi"/>
                <w:color w:val="000000"/>
                <w:sz w:val="22"/>
                <w:szCs w:val="22"/>
              </w:rPr>
            </w:pPr>
            <w:r>
              <w:rPr>
                <w:rFonts w:asciiTheme="minorHAnsi" w:hAnsiTheme="minorHAnsi" w:cstheme="minorHAnsi"/>
                <w:color w:val="000000"/>
                <w:sz w:val="22"/>
                <w:szCs w:val="22"/>
              </w:rPr>
              <w:t>100</w:t>
            </w:r>
          </w:p>
        </w:tc>
        <w:tc>
          <w:tcPr>
            <w:tcW w:w="1281" w:type="dxa"/>
            <w:tcBorders>
              <w:top w:val="nil"/>
              <w:left w:val="nil"/>
              <w:bottom w:val="single" w:sz="4" w:space="0" w:color="BFBFBF"/>
              <w:right w:val="single" w:sz="4" w:space="0" w:color="BFBFBF"/>
            </w:tcBorders>
            <w:shd w:val="clear" w:color="auto" w:fill="auto"/>
            <w:vAlign w:val="center"/>
          </w:tcPr>
          <w:p w14:paraId="6C5BD02D" w14:textId="527E310C" w:rsidR="005D4C4E" w:rsidRPr="00957050" w:rsidRDefault="005D4C4E" w:rsidP="006A47E3">
            <w:pPr>
              <w:jc w:val="center"/>
              <w:rPr>
                <w:rFonts w:asciiTheme="minorHAnsi" w:hAnsiTheme="minorHAnsi" w:cstheme="minorHAnsi"/>
                <w:color w:val="000000"/>
                <w:sz w:val="22"/>
                <w:szCs w:val="22"/>
              </w:rPr>
            </w:pPr>
          </w:p>
        </w:tc>
      </w:tr>
      <w:tr w:rsidR="005D4C4E" w:rsidRPr="00957050" w14:paraId="263F79AF" w14:textId="77777777" w:rsidTr="006A47E3">
        <w:trPr>
          <w:trHeight w:val="432"/>
          <w:jc w:val="center"/>
        </w:trPr>
        <w:tc>
          <w:tcPr>
            <w:tcW w:w="709" w:type="dxa"/>
            <w:tcBorders>
              <w:top w:val="nil"/>
              <w:left w:val="single" w:sz="4" w:space="0" w:color="BFBFBF"/>
              <w:bottom w:val="single" w:sz="4" w:space="0" w:color="BFBFBF"/>
              <w:right w:val="single" w:sz="4" w:space="0" w:color="BFBFBF"/>
            </w:tcBorders>
            <w:shd w:val="clear" w:color="auto" w:fill="auto"/>
            <w:vAlign w:val="center"/>
          </w:tcPr>
          <w:p w14:paraId="6C114A00" w14:textId="77777777" w:rsidR="005D4C4E" w:rsidRPr="00957050" w:rsidRDefault="005D4C4E" w:rsidP="006A47E3">
            <w:pPr>
              <w:ind w:left="-113"/>
              <w:jc w:val="center"/>
              <w:rPr>
                <w:rFonts w:asciiTheme="minorHAnsi" w:hAnsiTheme="minorHAnsi" w:cstheme="minorHAnsi"/>
                <w:color w:val="000000"/>
                <w:sz w:val="22"/>
                <w:szCs w:val="22"/>
              </w:rPr>
            </w:pPr>
            <w:r w:rsidRPr="00957050">
              <w:rPr>
                <w:rFonts w:asciiTheme="minorHAnsi" w:hAnsiTheme="minorHAnsi" w:cstheme="minorHAnsi"/>
                <w:color w:val="000000"/>
                <w:sz w:val="22"/>
                <w:szCs w:val="22"/>
              </w:rPr>
              <w:t>045</w:t>
            </w:r>
          </w:p>
        </w:tc>
        <w:tc>
          <w:tcPr>
            <w:tcW w:w="4819" w:type="dxa"/>
            <w:tcBorders>
              <w:top w:val="nil"/>
              <w:left w:val="single" w:sz="4" w:space="0" w:color="BFBFBF"/>
              <w:bottom w:val="single" w:sz="4" w:space="0" w:color="BFBFBF"/>
              <w:right w:val="single" w:sz="4" w:space="0" w:color="BFBFBF"/>
            </w:tcBorders>
            <w:shd w:val="clear" w:color="auto" w:fill="auto"/>
            <w:vAlign w:val="center"/>
          </w:tcPr>
          <w:p w14:paraId="6E50E353" w14:textId="77777777" w:rsidR="005D4C4E" w:rsidRPr="00957050" w:rsidRDefault="005D4C4E" w:rsidP="006A47E3">
            <w:pPr>
              <w:jc w:val="both"/>
              <w:rPr>
                <w:rFonts w:asciiTheme="minorHAnsi" w:hAnsiTheme="minorHAnsi" w:cstheme="minorHAnsi"/>
                <w:color w:val="000000"/>
                <w:sz w:val="22"/>
                <w:szCs w:val="22"/>
              </w:rPr>
            </w:pPr>
            <w:r>
              <w:rPr>
                <w:rFonts w:asciiTheme="minorHAnsi" w:hAnsiTheme="minorHAnsi" w:cstheme="minorHAnsi"/>
                <w:color w:val="000000"/>
                <w:sz w:val="22"/>
                <w:szCs w:val="22"/>
              </w:rPr>
              <w:t>Copo plástico descartável, 180 ml, pacotes com 100 unidades.</w:t>
            </w:r>
          </w:p>
        </w:tc>
        <w:tc>
          <w:tcPr>
            <w:tcW w:w="1134" w:type="dxa"/>
            <w:tcBorders>
              <w:top w:val="nil"/>
              <w:left w:val="nil"/>
              <w:bottom w:val="single" w:sz="4" w:space="0" w:color="BFBFBF"/>
              <w:right w:val="single" w:sz="4" w:space="0" w:color="BFBFBF"/>
            </w:tcBorders>
            <w:shd w:val="clear" w:color="auto" w:fill="auto"/>
            <w:vAlign w:val="center"/>
          </w:tcPr>
          <w:p w14:paraId="302DD4C6" w14:textId="77777777" w:rsidR="005D4C4E" w:rsidRPr="00957050" w:rsidRDefault="005D4C4E" w:rsidP="006A47E3">
            <w:pPr>
              <w:jc w:val="center"/>
              <w:rPr>
                <w:rFonts w:asciiTheme="minorHAnsi" w:hAnsiTheme="minorHAnsi" w:cstheme="minorHAnsi"/>
                <w:color w:val="000000"/>
                <w:sz w:val="22"/>
                <w:szCs w:val="22"/>
              </w:rPr>
            </w:pPr>
            <w:r>
              <w:rPr>
                <w:rFonts w:asciiTheme="minorHAnsi" w:hAnsiTheme="minorHAnsi" w:cstheme="minorHAnsi"/>
                <w:color w:val="000000"/>
                <w:sz w:val="22"/>
                <w:szCs w:val="22"/>
              </w:rPr>
              <w:t>PACOTE</w:t>
            </w:r>
          </w:p>
        </w:tc>
        <w:tc>
          <w:tcPr>
            <w:tcW w:w="1130" w:type="dxa"/>
            <w:tcBorders>
              <w:top w:val="nil"/>
              <w:left w:val="nil"/>
              <w:bottom w:val="single" w:sz="4" w:space="0" w:color="BFBFBF"/>
              <w:right w:val="double" w:sz="6" w:space="0" w:color="BFBFBF"/>
            </w:tcBorders>
            <w:shd w:val="clear" w:color="auto" w:fill="auto"/>
            <w:vAlign w:val="center"/>
          </w:tcPr>
          <w:p w14:paraId="69487FE0" w14:textId="3937F002" w:rsidR="005D4C4E" w:rsidRPr="00957050" w:rsidRDefault="005D4C4E" w:rsidP="006A47E3">
            <w:pPr>
              <w:jc w:val="center"/>
              <w:rPr>
                <w:rFonts w:asciiTheme="minorHAnsi" w:hAnsiTheme="minorHAnsi" w:cstheme="minorHAnsi"/>
                <w:color w:val="000000"/>
                <w:sz w:val="22"/>
                <w:szCs w:val="22"/>
              </w:rPr>
            </w:pPr>
          </w:p>
        </w:tc>
        <w:tc>
          <w:tcPr>
            <w:tcW w:w="850" w:type="dxa"/>
            <w:tcBorders>
              <w:top w:val="nil"/>
              <w:left w:val="nil"/>
              <w:bottom w:val="single" w:sz="4" w:space="0" w:color="BFBFBF"/>
              <w:right w:val="single" w:sz="4" w:space="0" w:color="BFBFBF"/>
            </w:tcBorders>
            <w:shd w:val="clear" w:color="auto" w:fill="auto"/>
            <w:vAlign w:val="center"/>
          </w:tcPr>
          <w:p w14:paraId="1D5EAD50" w14:textId="77777777" w:rsidR="005D4C4E" w:rsidRPr="00957050" w:rsidRDefault="005D4C4E" w:rsidP="006A47E3">
            <w:pPr>
              <w:jc w:val="center"/>
              <w:rPr>
                <w:rFonts w:asciiTheme="minorHAnsi" w:hAnsiTheme="minorHAnsi" w:cstheme="minorHAnsi"/>
                <w:color w:val="000000"/>
                <w:sz w:val="22"/>
                <w:szCs w:val="22"/>
              </w:rPr>
            </w:pPr>
            <w:r>
              <w:rPr>
                <w:rFonts w:asciiTheme="minorHAnsi" w:hAnsiTheme="minorHAnsi" w:cstheme="minorHAnsi"/>
                <w:color w:val="000000"/>
                <w:sz w:val="22"/>
                <w:szCs w:val="22"/>
              </w:rPr>
              <w:t>500</w:t>
            </w:r>
          </w:p>
        </w:tc>
        <w:tc>
          <w:tcPr>
            <w:tcW w:w="1281" w:type="dxa"/>
            <w:tcBorders>
              <w:top w:val="nil"/>
              <w:left w:val="nil"/>
              <w:bottom w:val="single" w:sz="4" w:space="0" w:color="BFBFBF"/>
              <w:right w:val="single" w:sz="4" w:space="0" w:color="BFBFBF"/>
            </w:tcBorders>
            <w:shd w:val="clear" w:color="auto" w:fill="auto"/>
            <w:vAlign w:val="center"/>
          </w:tcPr>
          <w:p w14:paraId="542B8FFB" w14:textId="4E2C80D6" w:rsidR="005D4C4E" w:rsidRPr="00957050" w:rsidRDefault="005D4C4E" w:rsidP="006A47E3">
            <w:pPr>
              <w:jc w:val="center"/>
              <w:rPr>
                <w:rFonts w:asciiTheme="minorHAnsi" w:hAnsiTheme="minorHAnsi" w:cstheme="minorHAnsi"/>
                <w:color w:val="000000"/>
                <w:sz w:val="22"/>
                <w:szCs w:val="22"/>
              </w:rPr>
            </w:pPr>
          </w:p>
        </w:tc>
      </w:tr>
      <w:tr w:rsidR="005D4C4E" w:rsidRPr="00957050" w14:paraId="4E7C4FA8" w14:textId="77777777" w:rsidTr="006A47E3">
        <w:trPr>
          <w:trHeight w:val="432"/>
          <w:jc w:val="center"/>
        </w:trPr>
        <w:tc>
          <w:tcPr>
            <w:tcW w:w="709" w:type="dxa"/>
            <w:tcBorders>
              <w:top w:val="nil"/>
              <w:left w:val="single" w:sz="4" w:space="0" w:color="BFBFBF"/>
              <w:bottom w:val="single" w:sz="4" w:space="0" w:color="BFBFBF"/>
              <w:right w:val="single" w:sz="4" w:space="0" w:color="BFBFBF"/>
            </w:tcBorders>
            <w:shd w:val="clear" w:color="auto" w:fill="auto"/>
            <w:vAlign w:val="center"/>
          </w:tcPr>
          <w:p w14:paraId="6C2BFED2" w14:textId="77777777" w:rsidR="005D4C4E" w:rsidRPr="00957050" w:rsidRDefault="005D4C4E" w:rsidP="006A47E3">
            <w:pPr>
              <w:ind w:left="-113"/>
              <w:jc w:val="center"/>
              <w:rPr>
                <w:rFonts w:asciiTheme="minorHAnsi" w:hAnsiTheme="minorHAnsi" w:cstheme="minorHAnsi"/>
                <w:color w:val="000000"/>
                <w:sz w:val="22"/>
                <w:szCs w:val="22"/>
              </w:rPr>
            </w:pPr>
            <w:r w:rsidRPr="00957050">
              <w:rPr>
                <w:rFonts w:asciiTheme="minorHAnsi" w:hAnsiTheme="minorHAnsi" w:cstheme="minorHAnsi"/>
                <w:color w:val="000000"/>
                <w:sz w:val="22"/>
                <w:szCs w:val="22"/>
              </w:rPr>
              <w:t>046</w:t>
            </w:r>
          </w:p>
        </w:tc>
        <w:tc>
          <w:tcPr>
            <w:tcW w:w="4819" w:type="dxa"/>
            <w:tcBorders>
              <w:top w:val="nil"/>
              <w:left w:val="single" w:sz="4" w:space="0" w:color="BFBFBF"/>
              <w:bottom w:val="single" w:sz="4" w:space="0" w:color="BFBFBF"/>
              <w:right w:val="single" w:sz="4" w:space="0" w:color="BFBFBF"/>
            </w:tcBorders>
            <w:shd w:val="clear" w:color="auto" w:fill="auto"/>
            <w:vAlign w:val="center"/>
          </w:tcPr>
          <w:p w14:paraId="6EDBACBB" w14:textId="77777777" w:rsidR="005D4C4E" w:rsidRPr="00957050" w:rsidRDefault="005D4C4E" w:rsidP="006A47E3">
            <w:pPr>
              <w:jc w:val="both"/>
              <w:rPr>
                <w:rFonts w:asciiTheme="minorHAnsi" w:hAnsiTheme="minorHAnsi" w:cstheme="minorHAnsi"/>
                <w:color w:val="000000"/>
                <w:sz w:val="22"/>
                <w:szCs w:val="22"/>
              </w:rPr>
            </w:pPr>
            <w:r>
              <w:rPr>
                <w:rFonts w:asciiTheme="minorHAnsi" w:hAnsiTheme="minorHAnsi" w:cstheme="minorHAnsi"/>
                <w:color w:val="000000"/>
                <w:sz w:val="22"/>
                <w:szCs w:val="22"/>
              </w:rPr>
              <w:t>Escova de limpeza</w:t>
            </w:r>
          </w:p>
        </w:tc>
        <w:tc>
          <w:tcPr>
            <w:tcW w:w="1134" w:type="dxa"/>
            <w:tcBorders>
              <w:top w:val="nil"/>
              <w:left w:val="nil"/>
              <w:bottom w:val="single" w:sz="4" w:space="0" w:color="BFBFBF"/>
              <w:right w:val="single" w:sz="4" w:space="0" w:color="BFBFBF"/>
            </w:tcBorders>
            <w:shd w:val="clear" w:color="auto" w:fill="auto"/>
            <w:vAlign w:val="center"/>
          </w:tcPr>
          <w:p w14:paraId="7C7E783E" w14:textId="77777777" w:rsidR="005D4C4E" w:rsidRPr="00957050" w:rsidRDefault="005D4C4E" w:rsidP="006A47E3">
            <w:pPr>
              <w:jc w:val="center"/>
              <w:rPr>
                <w:rFonts w:asciiTheme="minorHAnsi" w:hAnsiTheme="minorHAnsi" w:cstheme="minorHAnsi"/>
                <w:color w:val="000000"/>
                <w:sz w:val="22"/>
                <w:szCs w:val="22"/>
              </w:rPr>
            </w:pPr>
            <w:r>
              <w:rPr>
                <w:rFonts w:asciiTheme="minorHAnsi" w:hAnsiTheme="minorHAnsi" w:cstheme="minorHAnsi"/>
                <w:color w:val="000000"/>
                <w:sz w:val="22"/>
                <w:szCs w:val="22"/>
              </w:rPr>
              <w:t>UNIDADE</w:t>
            </w:r>
          </w:p>
        </w:tc>
        <w:tc>
          <w:tcPr>
            <w:tcW w:w="1130" w:type="dxa"/>
            <w:tcBorders>
              <w:top w:val="nil"/>
              <w:left w:val="nil"/>
              <w:bottom w:val="single" w:sz="4" w:space="0" w:color="BFBFBF"/>
              <w:right w:val="double" w:sz="6" w:space="0" w:color="BFBFBF"/>
            </w:tcBorders>
            <w:shd w:val="clear" w:color="auto" w:fill="auto"/>
            <w:vAlign w:val="center"/>
          </w:tcPr>
          <w:p w14:paraId="1AD7DB89" w14:textId="31FF5033" w:rsidR="005D4C4E" w:rsidRPr="00957050" w:rsidRDefault="005D4C4E" w:rsidP="006A47E3">
            <w:pPr>
              <w:jc w:val="center"/>
              <w:rPr>
                <w:rFonts w:asciiTheme="minorHAnsi" w:hAnsiTheme="minorHAnsi" w:cstheme="minorHAnsi"/>
                <w:color w:val="000000"/>
                <w:sz w:val="22"/>
                <w:szCs w:val="22"/>
              </w:rPr>
            </w:pPr>
          </w:p>
        </w:tc>
        <w:tc>
          <w:tcPr>
            <w:tcW w:w="850" w:type="dxa"/>
            <w:tcBorders>
              <w:top w:val="nil"/>
              <w:left w:val="nil"/>
              <w:bottom w:val="single" w:sz="4" w:space="0" w:color="BFBFBF"/>
              <w:right w:val="single" w:sz="4" w:space="0" w:color="BFBFBF"/>
            </w:tcBorders>
            <w:shd w:val="clear" w:color="auto" w:fill="auto"/>
            <w:vAlign w:val="center"/>
          </w:tcPr>
          <w:p w14:paraId="660DD7BB" w14:textId="77777777" w:rsidR="005D4C4E" w:rsidRPr="00957050" w:rsidRDefault="005D4C4E" w:rsidP="006A47E3">
            <w:pPr>
              <w:jc w:val="center"/>
              <w:rPr>
                <w:rFonts w:asciiTheme="minorHAnsi" w:hAnsiTheme="minorHAnsi" w:cstheme="minorHAnsi"/>
                <w:color w:val="000000"/>
                <w:sz w:val="22"/>
                <w:szCs w:val="22"/>
              </w:rPr>
            </w:pPr>
            <w:r>
              <w:rPr>
                <w:rFonts w:asciiTheme="minorHAnsi" w:hAnsiTheme="minorHAnsi" w:cstheme="minorHAnsi"/>
                <w:color w:val="000000"/>
                <w:sz w:val="22"/>
                <w:szCs w:val="22"/>
              </w:rPr>
              <w:t>100</w:t>
            </w:r>
          </w:p>
        </w:tc>
        <w:tc>
          <w:tcPr>
            <w:tcW w:w="1281" w:type="dxa"/>
            <w:tcBorders>
              <w:top w:val="nil"/>
              <w:left w:val="nil"/>
              <w:bottom w:val="single" w:sz="4" w:space="0" w:color="BFBFBF"/>
              <w:right w:val="single" w:sz="4" w:space="0" w:color="BFBFBF"/>
            </w:tcBorders>
            <w:shd w:val="clear" w:color="auto" w:fill="auto"/>
            <w:vAlign w:val="center"/>
          </w:tcPr>
          <w:p w14:paraId="3C1A0D48" w14:textId="1C5765AA" w:rsidR="005D4C4E" w:rsidRPr="00957050" w:rsidRDefault="005D4C4E" w:rsidP="006A47E3">
            <w:pPr>
              <w:jc w:val="center"/>
              <w:rPr>
                <w:rFonts w:asciiTheme="minorHAnsi" w:hAnsiTheme="minorHAnsi" w:cstheme="minorHAnsi"/>
                <w:color w:val="000000"/>
                <w:sz w:val="22"/>
                <w:szCs w:val="22"/>
              </w:rPr>
            </w:pPr>
          </w:p>
        </w:tc>
      </w:tr>
    </w:tbl>
    <w:p w14:paraId="07E94D95" w14:textId="77777777" w:rsidR="005D4C4E" w:rsidRDefault="005D4C4E">
      <w:pPr>
        <w:rPr>
          <w:rFonts w:hint="eastAsia"/>
        </w:rPr>
      </w:pPr>
    </w:p>
    <w:p w14:paraId="7EC8FC63" w14:textId="77777777" w:rsidR="00F04CE9" w:rsidRPr="00E10792" w:rsidRDefault="00F04CE9" w:rsidP="00F04CE9">
      <w:pPr>
        <w:pStyle w:val="Standard"/>
        <w:rPr>
          <w:rFonts w:ascii="Arial" w:hAnsi="Arial" w:cs="Arial"/>
        </w:rPr>
      </w:pPr>
      <w:r w:rsidRPr="00E10792">
        <w:rPr>
          <w:rFonts w:ascii="Arial" w:hAnsi="Arial" w:cs="Arial"/>
        </w:rPr>
        <w:t>Validade da proposta:__________</w:t>
      </w:r>
    </w:p>
    <w:p w14:paraId="7F875F9E" w14:textId="77777777" w:rsidR="00F04CE9" w:rsidRDefault="00F04CE9" w:rsidP="00F04CE9">
      <w:pPr>
        <w:pStyle w:val="Standard"/>
        <w:rPr>
          <w:rFonts w:ascii="Arial" w:hAnsi="Arial" w:cs="Arial"/>
          <w:b/>
        </w:rPr>
      </w:pPr>
    </w:p>
    <w:p w14:paraId="076C21C5" w14:textId="77777777" w:rsidR="00F04CE9" w:rsidRPr="00E10792" w:rsidRDefault="00F04CE9" w:rsidP="00F04CE9">
      <w:pPr>
        <w:pStyle w:val="Standard"/>
        <w:rPr>
          <w:rFonts w:ascii="Arial" w:hAnsi="Arial" w:cs="Arial"/>
          <w:b/>
        </w:rPr>
      </w:pPr>
      <w:r w:rsidRPr="00E10792">
        <w:rPr>
          <w:rFonts w:ascii="Arial" w:hAnsi="Arial" w:cs="Arial"/>
          <w:b/>
        </w:rPr>
        <w:t>Dados da empresa</w:t>
      </w:r>
    </w:p>
    <w:p w14:paraId="5A582F4C" w14:textId="77777777" w:rsidR="00F04CE9" w:rsidRPr="00E10792" w:rsidRDefault="00F04CE9" w:rsidP="00F04CE9">
      <w:pPr>
        <w:pStyle w:val="Standard"/>
        <w:rPr>
          <w:rFonts w:ascii="Arial" w:hAnsi="Arial" w:cs="Arial"/>
        </w:rPr>
      </w:pPr>
      <w:r w:rsidRPr="00E10792">
        <w:rPr>
          <w:rFonts w:ascii="Arial" w:hAnsi="Arial" w:cs="Arial"/>
        </w:rPr>
        <w:t>Nom</w:t>
      </w:r>
      <w:r>
        <w:rPr>
          <w:rFonts w:ascii="Arial" w:hAnsi="Arial" w:cs="Arial"/>
        </w:rPr>
        <w:t>e da empresa:</w:t>
      </w:r>
    </w:p>
    <w:p w14:paraId="041B6150" w14:textId="77777777" w:rsidR="00F04CE9" w:rsidRPr="00E10792" w:rsidRDefault="00F04CE9" w:rsidP="00F04CE9">
      <w:pPr>
        <w:pStyle w:val="Standard"/>
        <w:rPr>
          <w:rFonts w:ascii="Arial" w:hAnsi="Arial" w:cs="Arial"/>
        </w:rPr>
      </w:pPr>
      <w:r>
        <w:rPr>
          <w:rFonts w:ascii="Arial" w:hAnsi="Arial" w:cs="Arial"/>
        </w:rPr>
        <w:t>Telefone:</w:t>
      </w:r>
    </w:p>
    <w:p w14:paraId="2970E05A" w14:textId="77777777" w:rsidR="00F04CE9" w:rsidRPr="00E10792" w:rsidRDefault="00F04CE9" w:rsidP="00F04CE9">
      <w:pPr>
        <w:pStyle w:val="Standard"/>
        <w:rPr>
          <w:rFonts w:ascii="Arial" w:hAnsi="Arial" w:cs="Arial"/>
        </w:rPr>
      </w:pPr>
      <w:r>
        <w:rPr>
          <w:rFonts w:ascii="Arial" w:hAnsi="Arial" w:cs="Arial"/>
        </w:rPr>
        <w:t>E-mail:</w:t>
      </w:r>
    </w:p>
    <w:p w14:paraId="6A5BAF90" w14:textId="77777777" w:rsidR="00F04CE9" w:rsidRPr="00E10792" w:rsidRDefault="00F04CE9" w:rsidP="00F04CE9">
      <w:pPr>
        <w:pStyle w:val="Standard"/>
        <w:rPr>
          <w:rFonts w:ascii="Arial" w:hAnsi="Arial" w:cs="Arial"/>
        </w:rPr>
      </w:pPr>
      <w:r w:rsidRPr="00E10792">
        <w:rPr>
          <w:rFonts w:ascii="Arial" w:hAnsi="Arial" w:cs="Arial"/>
        </w:rPr>
        <w:t>Con</w:t>
      </w:r>
      <w:r>
        <w:rPr>
          <w:rFonts w:ascii="Arial" w:hAnsi="Arial" w:cs="Arial"/>
        </w:rPr>
        <w:t>tato:</w:t>
      </w:r>
    </w:p>
    <w:p w14:paraId="5A6B2378" w14:textId="77777777" w:rsidR="00F04CE9" w:rsidRPr="00E10792" w:rsidRDefault="00F04CE9" w:rsidP="00F04CE9">
      <w:pPr>
        <w:pStyle w:val="Standard"/>
        <w:rPr>
          <w:rFonts w:ascii="Arial" w:hAnsi="Arial" w:cs="Arial"/>
        </w:rPr>
      </w:pPr>
      <w:r w:rsidRPr="00E10792">
        <w:rPr>
          <w:rFonts w:ascii="Arial" w:hAnsi="Arial" w:cs="Arial"/>
        </w:rPr>
        <w:t xml:space="preserve">Dados </w:t>
      </w:r>
      <w:r>
        <w:rPr>
          <w:rFonts w:ascii="Arial" w:hAnsi="Arial" w:cs="Arial"/>
        </w:rPr>
        <w:t>Bancários:</w:t>
      </w:r>
    </w:p>
    <w:p w14:paraId="5B3C8B9B" w14:textId="77777777" w:rsidR="00F04CE9" w:rsidRPr="00E10792" w:rsidRDefault="00F04CE9" w:rsidP="00F04CE9">
      <w:pPr>
        <w:pStyle w:val="Standard"/>
        <w:rPr>
          <w:rFonts w:ascii="Arial" w:hAnsi="Arial" w:cs="Arial"/>
        </w:rPr>
      </w:pPr>
      <w:r w:rsidRPr="00E10792">
        <w:rPr>
          <w:rFonts w:ascii="Arial" w:hAnsi="Arial" w:cs="Arial"/>
        </w:rPr>
        <w:t xml:space="preserve">Razão </w:t>
      </w:r>
      <w:r>
        <w:rPr>
          <w:rFonts w:ascii="Arial" w:hAnsi="Arial" w:cs="Arial"/>
        </w:rPr>
        <w:t>Social da Empresa:</w:t>
      </w:r>
    </w:p>
    <w:p w14:paraId="3CC4B16B" w14:textId="77777777" w:rsidR="00F04CE9" w:rsidRPr="00930958" w:rsidRDefault="00F04CE9" w:rsidP="00F04CE9">
      <w:pPr>
        <w:pStyle w:val="Standard"/>
        <w:rPr>
          <w:rFonts w:ascii="Arial" w:hAnsi="Arial" w:cs="Arial"/>
        </w:rPr>
      </w:pPr>
      <w:r>
        <w:rPr>
          <w:rFonts w:ascii="Arial" w:hAnsi="Arial" w:cs="Arial"/>
        </w:rPr>
        <w:t>CNPJ:</w:t>
      </w:r>
    </w:p>
    <w:p w14:paraId="60D7363A" w14:textId="77777777" w:rsidR="00F04CE9" w:rsidRDefault="00F04CE9" w:rsidP="00F04CE9">
      <w:pPr>
        <w:suppressAutoHyphens w:val="0"/>
        <w:autoSpaceDE w:val="0"/>
        <w:adjustRightInd w:val="0"/>
        <w:textAlignment w:val="auto"/>
        <w:rPr>
          <w:rFonts w:ascii="Arial" w:hAnsi="Arial" w:cs="Arial"/>
        </w:rPr>
      </w:pPr>
      <w:r>
        <w:rPr>
          <w:rFonts w:ascii="Arial" w:hAnsi="Arial" w:cs="Arial"/>
        </w:rPr>
        <w:t>Endereço:</w:t>
      </w:r>
    </w:p>
    <w:p w14:paraId="3F175FF4" w14:textId="77777777" w:rsidR="00F04CE9" w:rsidRDefault="00F04CE9">
      <w:pPr>
        <w:rPr>
          <w:rFonts w:hint="eastAsia"/>
        </w:rPr>
      </w:pPr>
    </w:p>
    <w:sectPr w:rsidR="00F04CE9" w:rsidSect="00B63725">
      <w:pgSz w:w="11906" w:h="16838"/>
      <w:pgMar w:top="567" w:right="1701" w:bottom="426"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Liberation Serif">
    <w:altName w:val="Times New Roman"/>
    <w:charset w:val="00"/>
    <w:family w:val="roman"/>
    <w:pitch w:val="variable"/>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horndale, 'Times New Roman'">
    <w:altName w:val="Times New Roman"/>
    <w:charset w:val="00"/>
    <w:family w:val="roman"/>
    <w:pitch w:val="variable"/>
  </w:font>
  <w:font w:name="HG Mincho Light J">
    <w:altName w:val="Times New Roman"/>
    <w:charset w:val="00"/>
    <w:family w:val="auto"/>
    <w:pitch w:val="variable"/>
  </w:font>
  <w:font w:name="Arial Unicode MS">
    <w:panose1 w:val="020B0604020202020204"/>
    <w:charset w:val="80"/>
    <w:family w:val="swiss"/>
    <w:pitch w:val="variable"/>
    <w:sig w:usb0="F7FFAFFF" w:usb1="E9DFFFFF" w:usb2="0000003F" w:usb3="00000000" w:csb0="003F01FF" w:csb1="00000000"/>
  </w:font>
  <w:font w:name="Liberation Sans">
    <w:altName w:val="Arial"/>
    <w:charset w:val="00"/>
    <w:family w:val="roman"/>
    <w:pitch w:val="variable"/>
  </w:font>
  <w:font w:name="Microsoft YaHei">
    <w:panose1 w:val="020B0503020204020204"/>
    <w:charset w:val="86"/>
    <w:family w:val="swiss"/>
    <w:pitch w:val="variable"/>
    <w:sig w:usb0="80000287" w:usb1="2ACF3C50" w:usb2="00000016" w:usb3="00000000" w:csb0="0004001F"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C5ED160D"/>
    <w:multiLevelType w:val="hybridMultilevel"/>
    <w:tmpl w:val="B276CEF2"/>
    <w:lvl w:ilvl="0" w:tplc="04160001">
      <w:start w:val="1"/>
      <w:numFmt w:val="bullet"/>
      <w:lvlText w:val=""/>
      <w:lvlJc w:val="left"/>
      <w:rPr>
        <w:rFonts w:ascii="Symbol" w:hAnsi="Symbol"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000001"/>
    <w:multiLevelType w:val="multilevel"/>
    <w:tmpl w:val="00000001"/>
    <w:name w:val="Outline"/>
    <w:lvl w:ilvl="0">
      <w:start w:val="1"/>
      <w:numFmt w:val="none"/>
      <w:suff w:val="nothing"/>
      <w:lvlText w:val=""/>
      <w:lvlJc w:val="left"/>
      <w:pPr>
        <w:tabs>
          <w:tab w:val="num" w:pos="0"/>
        </w:tabs>
      </w:pPr>
    </w:lvl>
    <w:lvl w:ilvl="1">
      <w:start w:val="1"/>
      <w:numFmt w:val="none"/>
      <w:suff w:val="nothing"/>
      <w:lvlText w:val=""/>
      <w:lvlJc w:val="left"/>
      <w:pPr>
        <w:tabs>
          <w:tab w:val="num" w:pos="0"/>
        </w:tabs>
      </w:pPr>
    </w:lvl>
    <w:lvl w:ilvl="2">
      <w:start w:val="1"/>
      <w:numFmt w:val="none"/>
      <w:suff w:val="nothing"/>
      <w:lvlText w:val=""/>
      <w:lvlJc w:val="left"/>
      <w:pPr>
        <w:tabs>
          <w:tab w:val="num" w:pos="0"/>
        </w:tabs>
      </w:pPr>
    </w:lvl>
    <w:lvl w:ilvl="3">
      <w:start w:val="1"/>
      <w:numFmt w:val="none"/>
      <w:suff w:val="nothing"/>
      <w:lvlText w:val=""/>
      <w:lvlJc w:val="left"/>
      <w:pPr>
        <w:tabs>
          <w:tab w:val="num" w:pos="0"/>
        </w:tabs>
      </w:pPr>
    </w:lvl>
    <w:lvl w:ilvl="4">
      <w:start w:val="1"/>
      <w:numFmt w:val="none"/>
      <w:suff w:val="nothing"/>
      <w:lvlText w:val=""/>
      <w:lvlJc w:val="left"/>
      <w:pPr>
        <w:tabs>
          <w:tab w:val="num" w:pos="0"/>
        </w:tabs>
      </w:pPr>
    </w:lvl>
    <w:lvl w:ilvl="5">
      <w:start w:val="1"/>
      <w:numFmt w:val="none"/>
      <w:suff w:val="nothing"/>
      <w:lvlText w:val=""/>
      <w:lvlJc w:val="left"/>
      <w:pPr>
        <w:tabs>
          <w:tab w:val="num" w:pos="0"/>
        </w:tabs>
      </w:pPr>
    </w:lvl>
    <w:lvl w:ilvl="6">
      <w:start w:val="1"/>
      <w:numFmt w:val="none"/>
      <w:suff w:val="nothing"/>
      <w:lvlText w:val=""/>
      <w:lvlJc w:val="left"/>
      <w:pPr>
        <w:tabs>
          <w:tab w:val="num" w:pos="0"/>
        </w:tabs>
      </w:pPr>
    </w:lvl>
    <w:lvl w:ilvl="7">
      <w:start w:val="1"/>
      <w:numFmt w:val="none"/>
      <w:suff w:val="nothing"/>
      <w:lvlText w:val=""/>
      <w:lvlJc w:val="left"/>
      <w:pPr>
        <w:tabs>
          <w:tab w:val="num" w:pos="0"/>
        </w:tabs>
      </w:pPr>
    </w:lvl>
    <w:lvl w:ilvl="8">
      <w:start w:val="1"/>
      <w:numFmt w:val="none"/>
      <w:suff w:val="nothing"/>
      <w:lvlText w:val=""/>
      <w:lvlJc w:val="left"/>
      <w:pPr>
        <w:tabs>
          <w:tab w:val="num" w:pos="0"/>
        </w:tabs>
      </w:pPr>
    </w:lvl>
  </w:abstractNum>
  <w:abstractNum w:abstractNumId="2" w15:restartNumberingAfterBreak="0">
    <w:nsid w:val="00000002"/>
    <w:multiLevelType w:val="multilevel"/>
    <w:tmpl w:val="00000002"/>
    <w:name w:val="WW8Num6"/>
    <w:lvl w:ilvl="0">
      <w:start w:val="1"/>
      <w:numFmt w:val="decimal"/>
      <w:lvlText w:val="%1."/>
      <w:lvlJc w:val="left"/>
      <w:pPr>
        <w:tabs>
          <w:tab w:val="num" w:pos="0"/>
        </w:tabs>
        <w:ind w:left="420" w:hanging="420"/>
      </w:pPr>
      <w:rPr>
        <w:rFonts w:hint="default"/>
        <w:b/>
      </w:rPr>
    </w:lvl>
    <w:lvl w:ilvl="1">
      <w:start w:val="1"/>
      <w:numFmt w:val="decimal"/>
      <w:lvlText w:val="%1.%2."/>
      <w:lvlJc w:val="left"/>
      <w:pPr>
        <w:tabs>
          <w:tab w:val="num" w:pos="0"/>
        </w:tabs>
        <w:ind w:left="720" w:hanging="720"/>
      </w:pPr>
      <w:rPr>
        <w:rFonts w:hint="default"/>
        <w:b/>
      </w:rPr>
    </w:lvl>
    <w:lvl w:ilvl="2">
      <w:start w:val="1"/>
      <w:numFmt w:val="decimal"/>
      <w:lvlText w:val="%1.%2.%3."/>
      <w:lvlJc w:val="left"/>
      <w:pPr>
        <w:tabs>
          <w:tab w:val="num" w:pos="0"/>
        </w:tabs>
        <w:ind w:left="720" w:hanging="720"/>
      </w:pPr>
      <w:rPr>
        <w:rFonts w:hint="default"/>
        <w:b/>
      </w:rPr>
    </w:lvl>
    <w:lvl w:ilvl="3">
      <w:start w:val="1"/>
      <w:numFmt w:val="decimal"/>
      <w:lvlText w:val="%1.%2.%3.%4."/>
      <w:lvlJc w:val="left"/>
      <w:pPr>
        <w:tabs>
          <w:tab w:val="num" w:pos="0"/>
        </w:tabs>
        <w:ind w:left="1080" w:hanging="1080"/>
      </w:pPr>
      <w:rPr>
        <w:rFonts w:hint="default"/>
        <w:b/>
      </w:rPr>
    </w:lvl>
    <w:lvl w:ilvl="4">
      <w:start w:val="1"/>
      <w:numFmt w:val="decimal"/>
      <w:lvlText w:val="%1.%2.%3.%4.%5."/>
      <w:lvlJc w:val="left"/>
      <w:pPr>
        <w:tabs>
          <w:tab w:val="num" w:pos="0"/>
        </w:tabs>
        <w:ind w:left="1080" w:hanging="1080"/>
      </w:pPr>
      <w:rPr>
        <w:rFonts w:hint="default"/>
        <w:b/>
      </w:rPr>
    </w:lvl>
    <w:lvl w:ilvl="5">
      <w:start w:val="1"/>
      <w:numFmt w:val="decimal"/>
      <w:lvlText w:val="%1.%2.%3.%4.%5.%6."/>
      <w:lvlJc w:val="left"/>
      <w:pPr>
        <w:tabs>
          <w:tab w:val="num" w:pos="0"/>
        </w:tabs>
        <w:ind w:left="1440" w:hanging="1440"/>
      </w:pPr>
      <w:rPr>
        <w:rFonts w:hint="default"/>
        <w:b/>
      </w:rPr>
    </w:lvl>
    <w:lvl w:ilvl="6">
      <w:start w:val="1"/>
      <w:numFmt w:val="decimal"/>
      <w:lvlText w:val="%1.%2.%3.%4.%5.%6.%7."/>
      <w:lvlJc w:val="left"/>
      <w:pPr>
        <w:tabs>
          <w:tab w:val="num" w:pos="0"/>
        </w:tabs>
        <w:ind w:left="1800" w:hanging="1800"/>
      </w:pPr>
      <w:rPr>
        <w:rFonts w:hint="default"/>
        <w:b/>
      </w:rPr>
    </w:lvl>
    <w:lvl w:ilvl="7">
      <w:start w:val="1"/>
      <w:numFmt w:val="decimal"/>
      <w:lvlText w:val="%1.%2.%3.%4.%5.%6.%7.%8."/>
      <w:lvlJc w:val="left"/>
      <w:pPr>
        <w:tabs>
          <w:tab w:val="num" w:pos="0"/>
        </w:tabs>
        <w:ind w:left="1800" w:hanging="1800"/>
      </w:pPr>
      <w:rPr>
        <w:rFonts w:hint="default"/>
        <w:b/>
      </w:rPr>
    </w:lvl>
    <w:lvl w:ilvl="8">
      <w:start w:val="1"/>
      <w:numFmt w:val="decimal"/>
      <w:lvlText w:val="%1.%2.%3.%4.%5.%6.%7.%8.%9."/>
      <w:lvlJc w:val="left"/>
      <w:pPr>
        <w:tabs>
          <w:tab w:val="num" w:pos="0"/>
        </w:tabs>
        <w:ind w:left="2160" w:hanging="2160"/>
      </w:pPr>
      <w:rPr>
        <w:rFonts w:hint="default"/>
        <w:b/>
      </w:rPr>
    </w:lvl>
  </w:abstractNum>
  <w:abstractNum w:abstractNumId="3" w15:restartNumberingAfterBreak="0">
    <w:nsid w:val="04D174CB"/>
    <w:multiLevelType w:val="hybridMultilevel"/>
    <w:tmpl w:val="AF607D8E"/>
    <w:lvl w:ilvl="0" w:tplc="2FCAE26A">
      <w:start w:val="1"/>
      <w:numFmt w:val="lowerLetter"/>
      <w:lvlText w:val="%1)"/>
      <w:lvlJc w:val="left"/>
      <w:pPr>
        <w:ind w:left="720" w:hanging="36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15:restartNumberingAfterBreak="0">
    <w:nsid w:val="06AD49C9"/>
    <w:multiLevelType w:val="hybridMultilevel"/>
    <w:tmpl w:val="8CA03A66"/>
    <w:lvl w:ilvl="0" w:tplc="0416000D">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5" w15:restartNumberingAfterBreak="0">
    <w:nsid w:val="0A807ED6"/>
    <w:multiLevelType w:val="multilevel"/>
    <w:tmpl w:val="738C35C0"/>
    <w:lvl w:ilvl="0">
      <w:start w:val="5"/>
      <w:numFmt w:val="decimal"/>
      <w:lvlText w:val="%1"/>
      <w:lvlJc w:val="left"/>
      <w:pPr>
        <w:ind w:left="1618" w:hanging="540"/>
      </w:pPr>
      <w:rPr>
        <w:lang w:val="pt-PT" w:eastAsia="en-US" w:bidi="ar-SA"/>
      </w:rPr>
    </w:lvl>
    <w:lvl w:ilvl="1">
      <w:start w:val="1"/>
      <w:numFmt w:val="decimal"/>
      <w:lvlText w:val="%1.%2"/>
      <w:lvlJc w:val="left"/>
      <w:pPr>
        <w:ind w:left="1618" w:hanging="540"/>
      </w:pPr>
      <w:rPr>
        <w:lang w:val="pt-PT" w:eastAsia="en-US" w:bidi="ar-SA"/>
      </w:rPr>
    </w:lvl>
    <w:lvl w:ilvl="2">
      <w:start w:val="5"/>
      <w:numFmt w:val="decimal"/>
      <w:lvlText w:val="%1.%2.%3"/>
      <w:lvlJc w:val="left"/>
      <w:pPr>
        <w:ind w:left="1618" w:hanging="540"/>
      </w:pPr>
      <w:rPr>
        <w:rFonts w:ascii="Times New Roman" w:eastAsia="Times New Roman" w:hAnsi="Times New Roman" w:cs="Times New Roman" w:hint="default"/>
        <w:b/>
        <w:bCs/>
        <w:i w:val="0"/>
        <w:iCs w:val="0"/>
        <w:spacing w:val="0"/>
        <w:w w:val="100"/>
        <w:sz w:val="24"/>
        <w:szCs w:val="24"/>
        <w:lang w:val="pt-PT" w:eastAsia="en-US" w:bidi="ar-SA"/>
      </w:rPr>
    </w:lvl>
    <w:lvl w:ilvl="3">
      <w:start w:val="1"/>
      <w:numFmt w:val="decimal"/>
      <w:lvlText w:val="%1.%2.%3.%4."/>
      <w:lvlJc w:val="left"/>
      <w:pPr>
        <w:ind w:left="1078" w:hanging="836"/>
      </w:pPr>
      <w:rPr>
        <w:rFonts w:ascii="Times New Roman" w:eastAsia="Times New Roman" w:hAnsi="Times New Roman" w:cs="Times New Roman" w:hint="default"/>
        <w:b/>
        <w:bCs/>
        <w:i w:val="0"/>
        <w:iCs w:val="0"/>
        <w:spacing w:val="-1"/>
        <w:w w:val="100"/>
        <w:sz w:val="24"/>
        <w:szCs w:val="24"/>
        <w:lang w:val="pt-PT" w:eastAsia="en-US" w:bidi="ar-SA"/>
      </w:rPr>
    </w:lvl>
    <w:lvl w:ilvl="4">
      <w:start w:val="1"/>
      <w:numFmt w:val="decimal"/>
      <w:lvlText w:val="%1.%2.%3.%4.%5."/>
      <w:lvlJc w:val="left"/>
      <w:pPr>
        <w:ind w:left="1078" w:hanging="963"/>
      </w:pPr>
      <w:rPr>
        <w:rFonts w:ascii="Times New Roman" w:eastAsia="Times New Roman" w:hAnsi="Times New Roman" w:cs="Times New Roman" w:hint="default"/>
        <w:b/>
        <w:bCs/>
        <w:i w:val="0"/>
        <w:iCs w:val="0"/>
        <w:spacing w:val="0"/>
        <w:w w:val="100"/>
        <w:sz w:val="24"/>
        <w:szCs w:val="24"/>
        <w:lang w:val="pt-PT" w:eastAsia="en-US" w:bidi="ar-SA"/>
      </w:rPr>
    </w:lvl>
    <w:lvl w:ilvl="5">
      <w:numFmt w:val="bullet"/>
      <w:lvlText w:val="•"/>
      <w:lvlJc w:val="left"/>
      <w:pPr>
        <w:ind w:left="6013" w:hanging="963"/>
      </w:pPr>
      <w:rPr>
        <w:lang w:val="pt-PT" w:eastAsia="en-US" w:bidi="ar-SA"/>
      </w:rPr>
    </w:lvl>
    <w:lvl w:ilvl="6">
      <w:numFmt w:val="bullet"/>
      <w:lvlText w:val="•"/>
      <w:lvlJc w:val="left"/>
      <w:pPr>
        <w:ind w:left="7112" w:hanging="963"/>
      </w:pPr>
      <w:rPr>
        <w:lang w:val="pt-PT" w:eastAsia="en-US" w:bidi="ar-SA"/>
      </w:rPr>
    </w:lvl>
    <w:lvl w:ilvl="7">
      <w:numFmt w:val="bullet"/>
      <w:lvlText w:val="•"/>
      <w:lvlJc w:val="left"/>
      <w:pPr>
        <w:ind w:left="8210" w:hanging="963"/>
      </w:pPr>
      <w:rPr>
        <w:lang w:val="pt-PT" w:eastAsia="en-US" w:bidi="ar-SA"/>
      </w:rPr>
    </w:lvl>
    <w:lvl w:ilvl="8">
      <w:numFmt w:val="bullet"/>
      <w:lvlText w:val="•"/>
      <w:lvlJc w:val="left"/>
      <w:pPr>
        <w:ind w:left="9309" w:hanging="963"/>
      </w:pPr>
      <w:rPr>
        <w:lang w:val="pt-PT" w:eastAsia="en-US" w:bidi="ar-SA"/>
      </w:rPr>
    </w:lvl>
  </w:abstractNum>
  <w:abstractNum w:abstractNumId="6" w15:restartNumberingAfterBreak="0">
    <w:nsid w:val="0B412E41"/>
    <w:multiLevelType w:val="hybridMultilevel"/>
    <w:tmpl w:val="562B7C0D"/>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15:restartNumberingAfterBreak="0">
    <w:nsid w:val="0D8859A5"/>
    <w:multiLevelType w:val="multilevel"/>
    <w:tmpl w:val="CE9CF1C4"/>
    <w:styleLink w:val="WW8Num2"/>
    <w:lvl w:ilvl="0">
      <w:start w:val="1"/>
      <w:numFmt w:val="none"/>
      <w:lvlText w:val="%1"/>
      <w:lvlJc w:val="left"/>
      <w:pPr>
        <w:ind w:left="0" w:firstLine="0"/>
      </w:pPr>
      <w:rPr>
        <w:b/>
        <w:szCs w:val="24"/>
        <w:lang w:eastAsia="ar-SA"/>
      </w:rPr>
    </w:lvl>
    <w:lvl w:ilvl="1">
      <w:start w:val="1"/>
      <w:numFmt w:val="none"/>
      <w:lvlText w:val="%2"/>
      <w:lvlJc w:val="left"/>
      <w:pPr>
        <w:ind w:left="0" w:firstLine="0"/>
      </w:pPr>
    </w:lvl>
    <w:lvl w:ilvl="2">
      <w:start w:val="1"/>
      <w:numFmt w:val="none"/>
      <w:lvlText w:val="%3"/>
      <w:lvlJc w:val="left"/>
      <w:pPr>
        <w:ind w:left="0" w:firstLine="0"/>
      </w:pPr>
    </w:lvl>
    <w:lvl w:ilvl="3">
      <w:start w:val="1"/>
      <w:numFmt w:val="none"/>
      <w:lvlText w:val="%4"/>
      <w:lvlJc w:val="left"/>
      <w:pPr>
        <w:ind w:left="0" w:firstLine="0"/>
      </w:pPr>
    </w:lvl>
    <w:lvl w:ilvl="4">
      <w:start w:val="1"/>
      <w:numFmt w:val="none"/>
      <w:lvlText w:val="%5"/>
      <w:lvlJc w:val="left"/>
      <w:pPr>
        <w:ind w:left="0" w:firstLine="0"/>
      </w:pPr>
    </w:lvl>
    <w:lvl w:ilvl="5">
      <w:start w:val="1"/>
      <w:numFmt w:val="none"/>
      <w:lvlText w:val="%6"/>
      <w:lvlJc w:val="left"/>
      <w:pPr>
        <w:ind w:left="0" w:firstLine="0"/>
      </w:pPr>
    </w:lvl>
    <w:lvl w:ilvl="6">
      <w:start w:val="1"/>
      <w:numFmt w:val="none"/>
      <w:lvlText w:val="%7"/>
      <w:lvlJc w:val="left"/>
      <w:pPr>
        <w:ind w:left="0" w:firstLine="0"/>
      </w:pPr>
    </w:lvl>
    <w:lvl w:ilvl="7">
      <w:start w:val="1"/>
      <w:numFmt w:val="none"/>
      <w:lvlText w:val="%8"/>
      <w:lvlJc w:val="left"/>
      <w:pPr>
        <w:ind w:left="0" w:firstLine="0"/>
      </w:pPr>
    </w:lvl>
    <w:lvl w:ilvl="8">
      <w:start w:val="1"/>
      <w:numFmt w:val="none"/>
      <w:lvlText w:val="%9"/>
      <w:lvlJc w:val="left"/>
      <w:pPr>
        <w:ind w:left="0" w:firstLine="0"/>
      </w:pPr>
    </w:lvl>
  </w:abstractNum>
  <w:abstractNum w:abstractNumId="8" w15:restartNumberingAfterBreak="0">
    <w:nsid w:val="0E6B531C"/>
    <w:multiLevelType w:val="hybridMultilevel"/>
    <w:tmpl w:val="B4C2EA80"/>
    <w:lvl w:ilvl="0" w:tplc="AD76270E">
      <w:start w:val="1"/>
      <w:numFmt w:val="decimal"/>
      <w:lvlText w:val="%1-"/>
      <w:lvlJc w:val="left"/>
      <w:pPr>
        <w:ind w:left="720" w:hanging="36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9" w15:restartNumberingAfterBreak="0">
    <w:nsid w:val="14750E53"/>
    <w:multiLevelType w:val="multilevel"/>
    <w:tmpl w:val="7876A4BA"/>
    <w:lvl w:ilvl="0">
      <w:start w:val="1"/>
      <w:numFmt w:val="decimal"/>
      <w:lvlText w:val="%1"/>
      <w:lvlJc w:val="left"/>
      <w:pPr>
        <w:ind w:left="465" w:hanging="465"/>
      </w:pPr>
      <w:rPr>
        <w:rFonts w:hint="default"/>
        <w:b/>
      </w:rPr>
    </w:lvl>
    <w:lvl w:ilvl="1">
      <w:start w:val="1"/>
      <w:numFmt w:val="decimal"/>
      <w:lvlText w:val="%1.%2"/>
      <w:lvlJc w:val="left"/>
      <w:pPr>
        <w:ind w:left="465" w:hanging="46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10" w15:restartNumberingAfterBreak="0">
    <w:nsid w:val="17DE515E"/>
    <w:multiLevelType w:val="multilevel"/>
    <w:tmpl w:val="9C3646F2"/>
    <w:lvl w:ilvl="0">
      <w:start w:val="1"/>
      <w:numFmt w:val="decimal"/>
      <w:lvlText w:val="%1"/>
      <w:lvlJc w:val="left"/>
      <w:pPr>
        <w:ind w:left="1080" w:hanging="1080"/>
      </w:pPr>
      <w:rPr>
        <w:rFonts w:hint="default"/>
        <w:b/>
      </w:rPr>
    </w:lvl>
    <w:lvl w:ilvl="1">
      <w:start w:val="1"/>
      <w:numFmt w:val="decimal"/>
      <w:lvlText w:val="%1.%2"/>
      <w:lvlJc w:val="left"/>
      <w:pPr>
        <w:ind w:left="1789" w:hanging="1080"/>
      </w:pPr>
      <w:rPr>
        <w:rFonts w:hint="default"/>
        <w:b/>
      </w:rPr>
    </w:lvl>
    <w:lvl w:ilvl="2">
      <w:start w:val="1"/>
      <w:numFmt w:val="decimal"/>
      <w:lvlText w:val="%1.%2.%3"/>
      <w:lvlJc w:val="left"/>
      <w:pPr>
        <w:ind w:left="2498" w:hanging="1080"/>
      </w:pPr>
      <w:rPr>
        <w:rFonts w:hint="default"/>
        <w:b/>
      </w:rPr>
    </w:lvl>
    <w:lvl w:ilvl="3">
      <w:start w:val="1"/>
      <w:numFmt w:val="decimal"/>
      <w:lvlText w:val="%1.%2.%3.%4"/>
      <w:lvlJc w:val="left"/>
      <w:pPr>
        <w:ind w:left="3207" w:hanging="1080"/>
      </w:pPr>
      <w:rPr>
        <w:rFonts w:hint="default"/>
        <w:b/>
      </w:rPr>
    </w:lvl>
    <w:lvl w:ilvl="4">
      <w:start w:val="1"/>
      <w:numFmt w:val="decimal"/>
      <w:lvlText w:val="%1.%2.%3.%4.%5"/>
      <w:lvlJc w:val="left"/>
      <w:pPr>
        <w:ind w:left="3916" w:hanging="1080"/>
      </w:pPr>
      <w:rPr>
        <w:rFonts w:hint="default"/>
        <w:b/>
      </w:rPr>
    </w:lvl>
    <w:lvl w:ilvl="5">
      <w:start w:val="1"/>
      <w:numFmt w:val="decimal"/>
      <w:lvlText w:val="%1.%2.%3.%4.%5.%6"/>
      <w:lvlJc w:val="left"/>
      <w:pPr>
        <w:ind w:left="4625" w:hanging="1080"/>
      </w:pPr>
      <w:rPr>
        <w:rFonts w:hint="default"/>
        <w:b/>
      </w:rPr>
    </w:lvl>
    <w:lvl w:ilvl="6">
      <w:start w:val="1"/>
      <w:numFmt w:val="decimal"/>
      <w:lvlText w:val="%1.%2.%3.%4.%5.%6.%7"/>
      <w:lvlJc w:val="left"/>
      <w:pPr>
        <w:ind w:left="5694" w:hanging="1440"/>
      </w:pPr>
      <w:rPr>
        <w:rFonts w:hint="default"/>
        <w:b/>
      </w:rPr>
    </w:lvl>
    <w:lvl w:ilvl="7">
      <w:start w:val="1"/>
      <w:numFmt w:val="decimal"/>
      <w:lvlText w:val="%1.%2.%3.%4.%5.%6.%7.%8"/>
      <w:lvlJc w:val="left"/>
      <w:pPr>
        <w:ind w:left="6403" w:hanging="1440"/>
      </w:pPr>
      <w:rPr>
        <w:rFonts w:hint="default"/>
        <w:b/>
      </w:rPr>
    </w:lvl>
    <w:lvl w:ilvl="8">
      <w:start w:val="1"/>
      <w:numFmt w:val="decimal"/>
      <w:lvlText w:val="%1.%2.%3.%4.%5.%6.%7.%8.%9"/>
      <w:lvlJc w:val="left"/>
      <w:pPr>
        <w:ind w:left="7472" w:hanging="1800"/>
      </w:pPr>
      <w:rPr>
        <w:rFonts w:hint="default"/>
        <w:b/>
      </w:rPr>
    </w:lvl>
  </w:abstractNum>
  <w:abstractNum w:abstractNumId="11" w15:restartNumberingAfterBreak="0">
    <w:nsid w:val="1AF6011B"/>
    <w:multiLevelType w:val="multilevel"/>
    <w:tmpl w:val="55028D82"/>
    <w:lvl w:ilvl="0">
      <w:start w:val="1"/>
      <w:numFmt w:val="decimal"/>
      <w:lvlText w:val="%1"/>
      <w:lvlJc w:val="left"/>
      <w:pPr>
        <w:ind w:left="375" w:hanging="375"/>
      </w:pPr>
      <w:rPr>
        <w:rFonts w:hint="default"/>
      </w:rPr>
    </w:lvl>
    <w:lvl w:ilvl="1">
      <w:start w:val="1"/>
      <w:numFmt w:val="decimal"/>
      <w:lvlText w:val="%1.%2"/>
      <w:lvlJc w:val="left"/>
      <w:pPr>
        <w:ind w:left="735" w:hanging="375"/>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12" w15:restartNumberingAfterBreak="0">
    <w:nsid w:val="2267768A"/>
    <w:multiLevelType w:val="hybridMultilevel"/>
    <w:tmpl w:val="127223D6"/>
    <w:lvl w:ilvl="0" w:tplc="0416000D">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3" w15:restartNumberingAfterBreak="0">
    <w:nsid w:val="2E9556BE"/>
    <w:multiLevelType w:val="multilevel"/>
    <w:tmpl w:val="F79E2916"/>
    <w:lvl w:ilvl="0">
      <w:start w:val="1"/>
      <w:numFmt w:val="decimal"/>
      <w:lvlText w:val="%1."/>
      <w:lvlJc w:val="left"/>
      <w:pPr>
        <w:ind w:left="1318" w:hanging="240"/>
      </w:pPr>
      <w:rPr>
        <w:rFonts w:ascii="Times New Roman" w:eastAsia="Times New Roman" w:hAnsi="Times New Roman" w:cs="Times New Roman" w:hint="default"/>
        <w:b/>
        <w:bCs/>
        <w:i w:val="0"/>
        <w:iCs w:val="0"/>
        <w:spacing w:val="0"/>
        <w:w w:val="100"/>
        <w:sz w:val="24"/>
        <w:szCs w:val="24"/>
        <w:lang w:val="pt-PT" w:eastAsia="en-US" w:bidi="ar-SA"/>
      </w:rPr>
    </w:lvl>
    <w:lvl w:ilvl="1">
      <w:start w:val="1"/>
      <w:numFmt w:val="decimal"/>
      <w:lvlText w:val="%1.%2."/>
      <w:lvlJc w:val="left"/>
      <w:pPr>
        <w:ind w:left="1513" w:hanging="435"/>
      </w:pPr>
      <w:rPr>
        <w:rFonts w:ascii="Times New Roman" w:eastAsia="Times New Roman" w:hAnsi="Times New Roman" w:cs="Times New Roman" w:hint="default"/>
        <w:b/>
        <w:bCs/>
        <w:i w:val="0"/>
        <w:iCs w:val="0"/>
        <w:spacing w:val="0"/>
        <w:w w:val="100"/>
        <w:sz w:val="24"/>
        <w:szCs w:val="24"/>
        <w:lang w:val="pt-PT" w:eastAsia="en-US" w:bidi="ar-SA"/>
      </w:rPr>
    </w:lvl>
    <w:lvl w:ilvl="2">
      <w:start w:val="1"/>
      <w:numFmt w:val="decimal"/>
      <w:lvlText w:val="%1.%2.%3."/>
      <w:lvlJc w:val="left"/>
      <w:pPr>
        <w:ind w:left="1078" w:hanging="809"/>
      </w:pPr>
      <w:rPr>
        <w:rFonts w:hint="default"/>
        <w:spacing w:val="0"/>
        <w:w w:val="100"/>
        <w:lang w:val="pt-PT" w:eastAsia="en-US" w:bidi="ar-SA"/>
      </w:rPr>
    </w:lvl>
    <w:lvl w:ilvl="3">
      <w:start w:val="1"/>
      <w:numFmt w:val="decimal"/>
      <w:lvlText w:val="%1.%2.%3.%4."/>
      <w:lvlJc w:val="left"/>
      <w:pPr>
        <w:ind w:left="1078" w:hanging="809"/>
      </w:pPr>
      <w:rPr>
        <w:rFonts w:ascii="Times New Roman" w:eastAsia="Times New Roman" w:hAnsi="Times New Roman" w:cs="Times New Roman" w:hint="default"/>
        <w:b/>
        <w:bCs/>
        <w:i w:val="0"/>
        <w:iCs w:val="0"/>
        <w:spacing w:val="0"/>
        <w:w w:val="100"/>
        <w:sz w:val="24"/>
        <w:szCs w:val="24"/>
        <w:lang w:val="pt-PT" w:eastAsia="en-US" w:bidi="ar-SA"/>
      </w:rPr>
    </w:lvl>
    <w:lvl w:ilvl="4">
      <w:start w:val="1"/>
      <w:numFmt w:val="decimal"/>
      <w:lvlText w:val="%1.%2.%3.%4.%5."/>
      <w:lvlJc w:val="left"/>
      <w:pPr>
        <w:ind w:left="1078" w:hanging="809"/>
      </w:pPr>
      <w:rPr>
        <w:rFonts w:ascii="Times New Roman" w:eastAsia="Times New Roman" w:hAnsi="Times New Roman" w:cs="Times New Roman" w:hint="default"/>
        <w:b/>
        <w:bCs/>
        <w:i w:val="0"/>
        <w:iCs w:val="0"/>
        <w:spacing w:val="0"/>
        <w:w w:val="100"/>
        <w:sz w:val="24"/>
        <w:szCs w:val="24"/>
        <w:lang w:val="pt-PT" w:eastAsia="en-US" w:bidi="ar-SA"/>
      </w:rPr>
    </w:lvl>
    <w:lvl w:ilvl="5">
      <w:numFmt w:val="bullet"/>
      <w:lvlText w:val="•"/>
      <w:lvlJc w:val="left"/>
      <w:pPr>
        <w:ind w:left="1800" w:hanging="809"/>
      </w:pPr>
      <w:rPr>
        <w:rFonts w:hint="default"/>
        <w:lang w:val="pt-PT" w:eastAsia="en-US" w:bidi="ar-SA"/>
      </w:rPr>
    </w:lvl>
    <w:lvl w:ilvl="6">
      <w:numFmt w:val="bullet"/>
      <w:lvlText w:val="•"/>
      <w:lvlJc w:val="left"/>
      <w:pPr>
        <w:ind w:left="1860" w:hanging="809"/>
      </w:pPr>
      <w:rPr>
        <w:rFonts w:hint="default"/>
        <w:lang w:val="pt-PT" w:eastAsia="en-US" w:bidi="ar-SA"/>
      </w:rPr>
    </w:lvl>
    <w:lvl w:ilvl="7">
      <w:numFmt w:val="bullet"/>
      <w:lvlText w:val="•"/>
      <w:lvlJc w:val="left"/>
      <w:pPr>
        <w:ind w:left="4271" w:hanging="809"/>
      </w:pPr>
      <w:rPr>
        <w:rFonts w:hint="default"/>
        <w:lang w:val="pt-PT" w:eastAsia="en-US" w:bidi="ar-SA"/>
      </w:rPr>
    </w:lvl>
    <w:lvl w:ilvl="8">
      <w:numFmt w:val="bullet"/>
      <w:lvlText w:val="•"/>
      <w:lvlJc w:val="left"/>
      <w:pPr>
        <w:ind w:left="6683" w:hanging="809"/>
      </w:pPr>
      <w:rPr>
        <w:rFonts w:hint="default"/>
        <w:lang w:val="pt-PT" w:eastAsia="en-US" w:bidi="ar-SA"/>
      </w:rPr>
    </w:lvl>
  </w:abstractNum>
  <w:abstractNum w:abstractNumId="14" w15:restartNumberingAfterBreak="0">
    <w:nsid w:val="2F5040AB"/>
    <w:multiLevelType w:val="hybridMultilevel"/>
    <w:tmpl w:val="349A72C8"/>
    <w:lvl w:ilvl="0" w:tplc="802A32CC">
      <w:start w:val="3"/>
      <w:numFmt w:val="decimal"/>
      <w:lvlText w:val="%1-"/>
      <w:lvlJc w:val="left"/>
      <w:pPr>
        <w:ind w:left="1080" w:hanging="360"/>
      </w:pPr>
      <w:rPr>
        <w:rFonts w:hint="default"/>
        <w:b/>
      </w:r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15" w15:restartNumberingAfterBreak="0">
    <w:nsid w:val="308233EF"/>
    <w:multiLevelType w:val="hybridMultilevel"/>
    <w:tmpl w:val="E1646DC0"/>
    <w:lvl w:ilvl="0" w:tplc="0416000D">
      <w:start w:val="1"/>
      <w:numFmt w:val="bullet"/>
      <w:lvlText w:val=""/>
      <w:lvlJc w:val="left"/>
      <w:pPr>
        <w:ind w:left="780" w:hanging="360"/>
      </w:pPr>
      <w:rPr>
        <w:rFonts w:ascii="Wingdings" w:hAnsi="Wingdings" w:hint="default"/>
      </w:rPr>
    </w:lvl>
    <w:lvl w:ilvl="1" w:tplc="04160003" w:tentative="1">
      <w:start w:val="1"/>
      <w:numFmt w:val="bullet"/>
      <w:lvlText w:val="o"/>
      <w:lvlJc w:val="left"/>
      <w:pPr>
        <w:ind w:left="1500" w:hanging="360"/>
      </w:pPr>
      <w:rPr>
        <w:rFonts w:ascii="Courier New" w:hAnsi="Courier New" w:cs="Courier New" w:hint="default"/>
      </w:rPr>
    </w:lvl>
    <w:lvl w:ilvl="2" w:tplc="04160005" w:tentative="1">
      <w:start w:val="1"/>
      <w:numFmt w:val="bullet"/>
      <w:lvlText w:val=""/>
      <w:lvlJc w:val="left"/>
      <w:pPr>
        <w:ind w:left="2220" w:hanging="360"/>
      </w:pPr>
      <w:rPr>
        <w:rFonts w:ascii="Wingdings" w:hAnsi="Wingdings" w:hint="default"/>
      </w:rPr>
    </w:lvl>
    <w:lvl w:ilvl="3" w:tplc="04160001" w:tentative="1">
      <w:start w:val="1"/>
      <w:numFmt w:val="bullet"/>
      <w:lvlText w:val=""/>
      <w:lvlJc w:val="left"/>
      <w:pPr>
        <w:ind w:left="2940" w:hanging="360"/>
      </w:pPr>
      <w:rPr>
        <w:rFonts w:ascii="Symbol" w:hAnsi="Symbol" w:hint="default"/>
      </w:rPr>
    </w:lvl>
    <w:lvl w:ilvl="4" w:tplc="04160003" w:tentative="1">
      <w:start w:val="1"/>
      <w:numFmt w:val="bullet"/>
      <w:lvlText w:val="o"/>
      <w:lvlJc w:val="left"/>
      <w:pPr>
        <w:ind w:left="3660" w:hanging="360"/>
      </w:pPr>
      <w:rPr>
        <w:rFonts w:ascii="Courier New" w:hAnsi="Courier New" w:cs="Courier New" w:hint="default"/>
      </w:rPr>
    </w:lvl>
    <w:lvl w:ilvl="5" w:tplc="04160005" w:tentative="1">
      <w:start w:val="1"/>
      <w:numFmt w:val="bullet"/>
      <w:lvlText w:val=""/>
      <w:lvlJc w:val="left"/>
      <w:pPr>
        <w:ind w:left="4380" w:hanging="360"/>
      </w:pPr>
      <w:rPr>
        <w:rFonts w:ascii="Wingdings" w:hAnsi="Wingdings" w:hint="default"/>
      </w:rPr>
    </w:lvl>
    <w:lvl w:ilvl="6" w:tplc="04160001" w:tentative="1">
      <w:start w:val="1"/>
      <w:numFmt w:val="bullet"/>
      <w:lvlText w:val=""/>
      <w:lvlJc w:val="left"/>
      <w:pPr>
        <w:ind w:left="5100" w:hanging="360"/>
      </w:pPr>
      <w:rPr>
        <w:rFonts w:ascii="Symbol" w:hAnsi="Symbol" w:hint="default"/>
      </w:rPr>
    </w:lvl>
    <w:lvl w:ilvl="7" w:tplc="04160003" w:tentative="1">
      <w:start w:val="1"/>
      <w:numFmt w:val="bullet"/>
      <w:lvlText w:val="o"/>
      <w:lvlJc w:val="left"/>
      <w:pPr>
        <w:ind w:left="5820" w:hanging="360"/>
      </w:pPr>
      <w:rPr>
        <w:rFonts w:ascii="Courier New" w:hAnsi="Courier New" w:cs="Courier New" w:hint="default"/>
      </w:rPr>
    </w:lvl>
    <w:lvl w:ilvl="8" w:tplc="04160005" w:tentative="1">
      <w:start w:val="1"/>
      <w:numFmt w:val="bullet"/>
      <w:lvlText w:val=""/>
      <w:lvlJc w:val="left"/>
      <w:pPr>
        <w:ind w:left="6540" w:hanging="360"/>
      </w:pPr>
      <w:rPr>
        <w:rFonts w:ascii="Wingdings" w:hAnsi="Wingdings" w:hint="default"/>
      </w:rPr>
    </w:lvl>
  </w:abstractNum>
  <w:abstractNum w:abstractNumId="16" w15:restartNumberingAfterBreak="0">
    <w:nsid w:val="370F034E"/>
    <w:multiLevelType w:val="hybridMultilevel"/>
    <w:tmpl w:val="D1F8BF14"/>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7" w15:restartNumberingAfterBreak="0">
    <w:nsid w:val="3EEF0951"/>
    <w:multiLevelType w:val="hybridMultilevel"/>
    <w:tmpl w:val="35FED2B0"/>
    <w:lvl w:ilvl="0" w:tplc="0416000D">
      <w:start w:val="1"/>
      <w:numFmt w:val="bullet"/>
      <w:lvlText w:val=""/>
      <w:lvlJc w:val="left"/>
      <w:pPr>
        <w:ind w:left="1140" w:hanging="360"/>
      </w:pPr>
      <w:rPr>
        <w:rFonts w:ascii="Wingdings" w:hAnsi="Wingdings" w:hint="default"/>
      </w:rPr>
    </w:lvl>
    <w:lvl w:ilvl="1" w:tplc="04160003" w:tentative="1">
      <w:start w:val="1"/>
      <w:numFmt w:val="bullet"/>
      <w:lvlText w:val="o"/>
      <w:lvlJc w:val="left"/>
      <w:pPr>
        <w:ind w:left="1860" w:hanging="360"/>
      </w:pPr>
      <w:rPr>
        <w:rFonts w:ascii="Courier New" w:hAnsi="Courier New" w:cs="Courier New" w:hint="default"/>
      </w:rPr>
    </w:lvl>
    <w:lvl w:ilvl="2" w:tplc="04160005" w:tentative="1">
      <w:start w:val="1"/>
      <w:numFmt w:val="bullet"/>
      <w:lvlText w:val=""/>
      <w:lvlJc w:val="left"/>
      <w:pPr>
        <w:ind w:left="2580" w:hanging="360"/>
      </w:pPr>
      <w:rPr>
        <w:rFonts w:ascii="Wingdings" w:hAnsi="Wingdings" w:hint="default"/>
      </w:rPr>
    </w:lvl>
    <w:lvl w:ilvl="3" w:tplc="04160001" w:tentative="1">
      <w:start w:val="1"/>
      <w:numFmt w:val="bullet"/>
      <w:lvlText w:val=""/>
      <w:lvlJc w:val="left"/>
      <w:pPr>
        <w:ind w:left="3300" w:hanging="360"/>
      </w:pPr>
      <w:rPr>
        <w:rFonts w:ascii="Symbol" w:hAnsi="Symbol" w:hint="default"/>
      </w:rPr>
    </w:lvl>
    <w:lvl w:ilvl="4" w:tplc="04160003" w:tentative="1">
      <w:start w:val="1"/>
      <w:numFmt w:val="bullet"/>
      <w:lvlText w:val="o"/>
      <w:lvlJc w:val="left"/>
      <w:pPr>
        <w:ind w:left="4020" w:hanging="360"/>
      </w:pPr>
      <w:rPr>
        <w:rFonts w:ascii="Courier New" w:hAnsi="Courier New" w:cs="Courier New" w:hint="default"/>
      </w:rPr>
    </w:lvl>
    <w:lvl w:ilvl="5" w:tplc="04160005" w:tentative="1">
      <w:start w:val="1"/>
      <w:numFmt w:val="bullet"/>
      <w:lvlText w:val=""/>
      <w:lvlJc w:val="left"/>
      <w:pPr>
        <w:ind w:left="4740" w:hanging="360"/>
      </w:pPr>
      <w:rPr>
        <w:rFonts w:ascii="Wingdings" w:hAnsi="Wingdings" w:hint="default"/>
      </w:rPr>
    </w:lvl>
    <w:lvl w:ilvl="6" w:tplc="04160001" w:tentative="1">
      <w:start w:val="1"/>
      <w:numFmt w:val="bullet"/>
      <w:lvlText w:val=""/>
      <w:lvlJc w:val="left"/>
      <w:pPr>
        <w:ind w:left="5460" w:hanging="360"/>
      </w:pPr>
      <w:rPr>
        <w:rFonts w:ascii="Symbol" w:hAnsi="Symbol" w:hint="default"/>
      </w:rPr>
    </w:lvl>
    <w:lvl w:ilvl="7" w:tplc="04160003" w:tentative="1">
      <w:start w:val="1"/>
      <w:numFmt w:val="bullet"/>
      <w:lvlText w:val="o"/>
      <w:lvlJc w:val="left"/>
      <w:pPr>
        <w:ind w:left="6180" w:hanging="360"/>
      </w:pPr>
      <w:rPr>
        <w:rFonts w:ascii="Courier New" w:hAnsi="Courier New" w:cs="Courier New" w:hint="default"/>
      </w:rPr>
    </w:lvl>
    <w:lvl w:ilvl="8" w:tplc="04160005" w:tentative="1">
      <w:start w:val="1"/>
      <w:numFmt w:val="bullet"/>
      <w:lvlText w:val=""/>
      <w:lvlJc w:val="left"/>
      <w:pPr>
        <w:ind w:left="6900" w:hanging="360"/>
      </w:pPr>
      <w:rPr>
        <w:rFonts w:ascii="Wingdings" w:hAnsi="Wingdings" w:hint="default"/>
      </w:rPr>
    </w:lvl>
  </w:abstractNum>
  <w:abstractNum w:abstractNumId="18" w15:restartNumberingAfterBreak="0">
    <w:nsid w:val="407503E7"/>
    <w:multiLevelType w:val="multilevel"/>
    <w:tmpl w:val="AA6C6D20"/>
    <w:styleLink w:val="WW8Num4"/>
    <w:lvl w:ilvl="0">
      <w:start w:val="1"/>
      <w:numFmt w:val="lowerLetter"/>
      <w:lvlText w:val="%1)"/>
      <w:lvlJc w:val="left"/>
      <w:pPr>
        <w:ind w:left="0" w:firstLine="0"/>
      </w:pPr>
      <w:rPr>
        <w:b/>
      </w:rPr>
    </w:lvl>
    <w:lvl w:ilvl="1">
      <w:start w:val="1"/>
      <w:numFmt w:val="lowerLetter"/>
      <w:lvlText w:val="%2."/>
      <w:lvlJc w:val="left"/>
      <w:pPr>
        <w:ind w:left="0" w:firstLine="0"/>
      </w:pPr>
    </w:lvl>
    <w:lvl w:ilvl="2">
      <w:start w:val="1"/>
      <w:numFmt w:val="lowerRoman"/>
      <w:lvlText w:val="%3."/>
      <w:lvlJc w:val="right"/>
      <w:pPr>
        <w:ind w:left="0" w:firstLine="0"/>
      </w:pPr>
    </w:lvl>
    <w:lvl w:ilvl="3">
      <w:start w:val="1"/>
      <w:numFmt w:val="decimal"/>
      <w:lvlText w:val="%4."/>
      <w:lvlJc w:val="left"/>
      <w:pPr>
        <w:ind w:left="0" w:firstLine="0"/>
      </w:pPr>
    </w:lvl>
    <w:lvl w:ilvl="4">
      <w:start w:val="1"/>
      <w:numFmt w:val="lowerLetter"/>
      <w:lvlText w:val="%5."/>
      <w:lvlJc w:val="left"/>
      <w:pPr>
        <w:ind w:left="0" w:firstLine="0"/>
      </w:pPr>
    </w:lvl>
    <w:lvl w:ilvl="5">
      <w:start w:val="1"/>
      <w:numFmt w:val="lowerRoman"/>
      <w:lvlText w:val="%6."/>
      <w:lvlJc w:val="right"/>
      <w:pPr>
        <w:ind w:left="0" w:firstLine="0"/>
      </w:pPr>
    </w:lvl>
    <w:lvl w:ilvl="6">
      <w:start w:val="1"/>
      <w:numFmt w:val="decimal"/>
      <w:lvlText w:val="%7."/>
      <w:lvlJc w:val="left"/>
      <w:pPr>
        <w:ind w:left="0" w:firstLine="0"/>
      </w:pPr>
    </w:lvl>
    <w:lvl w:ilvl="7">
      <w:start w:val="1"/>
      <w:numFmt w:val="lowerLetter"/>
      <w:lvlText w:val="%8."/>
      <w:lvlJc w:val="left"/>
      <w:pPr>
        <w:ind w:left="0" w:firstLine="0"/>
      </w:pPr>
    </w:lvl>
    <w:lvl w:ilvl="8">
      <w:start w:val="1"/>
      <w:numFmt w:val="lowerRoman"/>
      <w:lvlText w:val="%9."/>
      <w:lvlJc w:val="right"/>
      <w:pPr>
        <w:ind w:left="0" w:firstLine="0"/>
      </w:pPr>
    </w:lvl>
  </w:abstractNum>
  <w:abstractNum w:abstractNumId="19" w15:restartNumberingAfterBreak="0">
    <w:nsid w:val="49482597"/>
    <w:multiLevelType w:val="hybridMultilevel"/>
    <w:tmpl w:val="85AA6DD6"/>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0" w15:restartNumberingAfterBreak="0">
    <w:nsid w:val="4B9838DE"/>
    <w:multiLevelType w:val="multilevel"/>
    <w:tmpl w:val="AD8C7B44"/>
    <w:styleLink w:val="WW8Num5"/>
    <w:lvl w:ilvl="0">
      <w:start w:val="1"/>
      <w:numFmt w:val="lowerLetter"/>
      <w:lvlText w:val="%1)"/>
      <w:lvlJc w:val="left"/>
    </w:lvl>
    <w:lvl w:ilvl="1">
      <w:start w:val="1"/>
      <w:numFmt w:val="lowerLetter"/>
      <w:lvlText w:val="%2."/>
      <w:lvlJc w:val="left"/>
    </w:lvl>
    <w:lvl w:ilvl="2">
      <w:start w:val="1"/>
      <w:numFmt w:val="lowerRoman"/>
      <w:lvlText w:val="%3."/>
      <w:lvlJc w:val="right"/>
    </w:lvl>
    <w:lvl w:ilvl="3">
      <w:start w:val="1"/>
      <w:numFmt w:val="decimal"/>
      <w:lvlText w:val="%4."/>
      <w:lvlJc w:val="left"/>
    </w:lvl>
    <w:lvl w:ilvl="4">
      <w:start w:val="1"/>
      <w:numFmt w:val="lowerLetter"/>
      <w:lvlText w:val="%5."/>
      <w:lvlJc w:val="left"/>
    </w:lvl>
    <w:lvl w:ilvl="5">
      <w:start w:val="1"/>
      <w:numFmt w:val="lowerRoman"/>
      <w:lvlText w:val="%6."/>
      <w:lvlJc w:val="right"/>
    </w:lvl>
    <w:lvl w:ilvl="6">
      <w:start w:val="1"/>
      <w:numFmt w:val="decimal"/>
      <w:lvlText w:val="%7."/>
      <w:lvlJc w:val="left"/>
    </w:lvl>
    <w:lvl w:ilvl="7">
      <w:start w:val="1"/>
      <w:numFmt w:val="lowerLetter"/>
      <w:lvlText w:val="%8."/>
      <w:lvlJc w:val="left"/>
    </w:lvl>
    <w:lvl w:ilvl="8">
      <w:start w:val="1"/>
      <w:numFmt w:val="lowerRoman"/>
      <w:lvlText w:val="%9."/>
      <w:lvlJc w:val="right"/>
    </w:lvl>
  </w:abstractNum>
  <w:abstractNum w:abstractNumId="21" w15:restartNumberingAfterBreak="0">
    <w:nsid w:val="4C1E4D55"/>
    <w:multiLevelType w:val="hybridMultilevel"/>
    <w:tmpl w:val="E6584B78"/>
    <w:lvl w:ilvl="0" w:tplc="04160001">
      <w:start w:val="1"/>
      <w:numFmt w:val="bullet"/>
      <w:lvlText w:val=""/>
      <w:lvlJc w:val="left"/>
      <w:pPr>
        <w:ind w:left="780" w:hanging="360"/>
      </w:pPr>
      <w:rPr>
        <w:rFonts w:ascii="Symbol" w:hAnsi="Symbol" w:hint="default"/>
      </w:rPr>
    </w:lvl>
    <w:lvl w:ilvl="1" w:tplc="04160003" w:tentative="1">
      <w:start w:val="1"/>
      <w:numFmt w:val="bullet"/>
      <w:lvlText w:val="o"/>
      <w:lvlJc w:val="left"/>
      <w:pPr>
        <w:ind w:left="1500" w:hanging="360"/>
      </w:pPr>
      <w:rPr>
        <w:rFonts w:ascii="Courier New" w:hAnsi="Courier New" w:cs="Courier New" w:hint="default"/>
      </w:rPr>
    </w:lvl>
    <w:lvl w:ilvl="2" w:tplc="04160005" w:tentative="1">
      <w:start w:val="1"/>
      <w:numFmt w:val="bullet"/>
      <w:lvlText w:val=""/>
      <w:lvlJc w:val="left"/>
      <w:pPr>
        <w:ind w:left="2220" w:hanging="360"/>
      </w:pPr>
      <w:rPr>
        <w:rFonts w:ascii="Wingdings" w:hAnsi="Wingdings" w:hint="default"/>
      </w:rPr>
    </w:lvl>
    <w:lvl w:ilvl="3" w:tplc="04160001" w:tentative="1">
      <w:start w:val="1"/>
      <w:numFmt w:val="bullet"/>
      <w:lvlText w:val=""/>
      <w:lvlJc w:val="left"/>
      <w:pPr>
        <w:ind w:left="2940" w:hanging="360"/>
      </w:pPr>
      <w:rPr>
        <w:rFonts w:ascii="Symbol" w:hAnsi="Symbol" w:hint="default"/>
      </w:rPr>
    </w:lvl>
    <w:lvl w:ilvl="4" w:tplc="04160003" w:tentative="1">
      <w:start w:val="1"/>
      <w:numFmt w:val="bullet"/>
      <w:lvlText w:val="o"/>
      <w:lvlJc w:val="left"/>
      <w:pPr>
        <w:ind w:left="3660" w:hanging="360"/>
      </w:pPr>
      <w:rPr>
        <w:rFonts w:ascii="Courier New" w:hAnsi="Courier New" w:cs="Courier New" w:hint="default"/>
      </w:rPr>
    </w:lvl>
    <w:lvl w:ilvl="5" w:tplc="04160005" w:tentative="1">
      <w:start w:val="1"/>
      <w:numFmt w:val="bullet"/>
      <w:lvlText w:val=""/>
      <w:lvlJc w:val="left"/>
      <w:pPr>
        <w:ind w:left="4380" w:hanging="360"/>
      </w:pPr>
      <w:rPr>
        <w:rFonts w:ascii="Wingdings" w:hAnsi="Wingdings" w:hint="default"/>
      </w:rPr>
    </w:lvl>
    <w:lvl w:ilvl="6" w:tplc="04160001" w:tentative="1">
      <w:start w:val="1"/>
      <w:numFmt w:val="bullet"/>
      <w:lvlText w:val=""/>
      <w:lvlJc w:val="left"/>
      <w:pPr>
        <w:ind w:left="5100" w:hanging="360"/>
      </w:pPr>
      <w:rPr>
        <w:rFonts w:ascii="Symbol" w:hAnsi="Symbol" w:hint="default"/>
      </w:rPr>
    </w:lvl>
    <w:lvl w:ilvl="7" w:tplc="04160003" w:tentative="1">
      <w:start w:val="1"/>
      <w:numFmt w:val="bullet"/>
      <w:lvlText w:val="o"/>
      <w:lvlJc w:val="left"/>
      <w:pPr>
        <w:ind w:left="5820" w:hanging="360"/>
      </w:pPr>
      <w:rPr>
        <w:rFonts w:ascii="Courier New" w:hAnsi="Courier New" w:cs="Courier New" w:hint="default"/>
      </w:rPr>
    </w:lvl>
    <w:lvl w:ilvl="8" w:tplc="04160005" w:tentative="1">
      <w:start w:val="1"/>
      <w:numFmt w:val="bullet"/>
      <w:lvlText w:val=""/>
      <w:lvlJc w:val="left"/>
      <w:pPr>
        <w:ind w:left="6540" w:hanging="360"/>
      </w:pPr>
      <w:rPr>
        <w:rFonts w:ascii="Wingdings" w:hAnsi="Wingdings" w:hint="default"/>
      </w:rPr>
    </w:lvl>
  </w:abstractNum>
  <w:abstractNum w:abstractNumId="22" w15:restartNumberingAfterBreak="0">
    <w:nsid w:val="4EE4365D"/>
    <w:multiLevelType w:val="multilevel"/>
    <w:tmpl w:val="AE0EFB0A"/>
    <w:lvl w:ilvl="0">
      <w:start w:val="1"/>
      <w:numFmt w:val="decimal"/>
      <w:lvlText w:val="%1"/>
      <w:lvlJc w:val="left"/>
      <w:pPr>
        <w:ind w:left="1125" w:hanging="1125"/>
      </w:pPr>
      <w:rPr>
        <w:rFonts w:hint="default"/>
        <w:b/>
      </w:rPr>
    </w:lvl>
    <w:lvl w:ilvl="1">
      <w:start w:val="1"/>
      <w:numFmt w:val="decimal"/>
      <w:lvlText w:val="%1.%2"/>
      <w:lvlJc w:val="left"/>
      <w:pPr>
        <w:ind w:left="1833" w:hanging="1125"/>
      </w:pPr>
      <w:rPr>
        <w:rFonts w:hint="default"/>
        <w:b/>
      </w:rPr>
    </w:lvl>
    <w:lvl w:ilvl="2">
      <w:start w:val="1"/>
      <w:numFmt w:val="decimal"/>
      <w:lvlText w:val="%1.%2.%3"/>
      <w:lvlJc w:val="left"/>
      <w:pPr>
        <w:ind w:left="2541" w:hanging="1125"/>
      </w:pPr>
      <w:rPr>
        <w:rFonts w:hint="default"/>
        <w:b/>
      </w:rPr>
    </w:lvl>
    <w:lvl w:ilvl="3">
      <w:start w:val="1"/>
      <w:numFmt w:val="decimal"/>
      <w:lvlText w:val="%1.%2.%3.%4"/>
      <w:lvlJc w:val="left"/>
      <w:pPr>
        <w:ind w:left="3249" w:hanging="1125"/>
      </w:pPr>
      <w:rPr>
        <w:rFonts w:hint="default"/>
        <w:b/>
      </w:rPr>
    </w:lvl>
    <w:lvl w:ilvl="4">
      <w:start w:val="1"/>
      <w:numFmt w:val="decimal"/>
      <w:lvlText w:val="%1.%2.%3.%4.%5"/>
      <w:lvlJc w:val="left"/>
      <w:pPr>
        <w:ind w:left="3957" w:hanging="1125"/>
      </w:pPr>
      <w:rPr>
        <w:rFonts w:hint="default"/>
        <w:b/>
      </w:rPr>
    </w:lvl>
    <w:lvl w:ilvl="5">
      <w:start w:val="1"/>
      <w:numFmt w:val="decimal"/>
      <w:lvlText w:val="%1.%2.%3.%4.%5.%6"/>
      <w:lvlJc w:val="left"/>
      <w:pPr>
        <w:ind w:left="4665" w:hanging="1125"/>
      </w:pPr>
      <w:rPr>
        <w:rFonts w:hint="default"/>
        <w:b/>
      </w:rPr>
    </w:lvl>
    <w:lvl w:ilvl="6">
      <w:start w:val="1"/>
      <w:numFmt w:val="decimalZero"/>
      <w:lvlText w:val="%1.%2.%3.%4.%5.%6.%7"/>
      <w:lvlJc w:val="left"/>
      <w:pPr>
        <w:ind w:left="5688" w:hanging="1440"/>
      </w:pPr>
      <w:rPr>
        <w:rFonts w:hint="default"/>
        <w:b/>
      </w:rPr>
    </w:lvl>
    <w:lvl w:ilvl="7">
      <w:start w:val="1"/>
      <w:numFmt w:val="decimal"/>
      <w:lvlText w:val="%1.%2.%3.%4.%5.%6.%7.%8"/>
      <w:lvlJc w:val="left"/>
      <w:pPr>
        <w:ind w:left="6396" w:hanging="1440"/>
      </w:pPr>
      <w:rPr>
        <w:rFonts w:hint="default"/>
        <w:b/>
      </w:rPr>
    </w:lvl>
    <w:lvl w:ilvl="8">
      <w:start w:val="1"/>
      <w:numFmt w:val="decimal"/>
      <w:lvlText w:val="%1.%2.%3.%4.%5.%6.%7.%8.%9"/>
      <w:lvlJc w:val="left"/>
      <w:pPr>
        <w:ind w:left="7464" w:hanging="1800"/>
      </w:pPr>
      <w:rPr>
        <w:rFonts w:hint="default"/>
        <w:b/>
      </w:rPr>
    </w:lvl>
  </w:abstractNum>
  <w:abstractNum w:abstractNumId="23" w15:restartNumberingAfterBreak="0">
    <w:nsid w:val="62C30FD0"/>
    <w:multiLevelType w:val="hybridMultilevel"/>
    <w:tmpl w:val="5540F662"/>
    <w:lvl w:ilvl="0" w:tplc="5A54B1EC">
      <w:start w:val="1"/>
      <w:numFmt w:val="lowerLetter"/>
      <w:lvlText w:val="%1)"/>
      <w:lvlJc w:val="left"/>
      <w:pPr>
        <w:ind w:left="1065" w:hanging="360"/>
      </w:pPr>
      <w:rPr>
        <w:rFonts w:hint="default"/>
      </w:rPr>
    </w:lvl>
    <w:lvl w:ilvl="1" w:tplc="04160019" w:tentative="1">
      <w:start w:val="1"/>
      <w:numFmt w:val="lowerLetter"/>
      <w:lvlText w:val="%2."/>
      <w:lvlJc w:val="left"/>
      <w:pPr>
        <w:ind w:left="1785" w:hanging="360"/>
      </w:pPr>
    </w:lvl>
    <w:lvl w:ilvl="2" w:tplc="0416001B" w:tentative="1">
      <w:start w:val="1"/>
      <w:numFmt w:val="lowerRoman"/>
      <w:lvlText w:val="%3."/>
      <w:lvlJc w:val="right"/>
      <w:pPr>
        <w:ind w:left="2505" w:hanging="180"/>
      </w:pPr>
    </w:lvl>
    <w:lvl w:ilvl="3" w:tplc="0416000F" w:tentative="1">
      <w:start w:val="1"/>
      <w:numFmt w:val="decimal"/>
      <w:lvlText w:val="%4."/>
      <w:lvlJc w:val="left"/>
      <w:pPr>
        <w:ind w:left="3225" w:hanging="360"/>
      </w:pPr>
    </w:lvl>
    <w:lvl w:ilvl="4" w:tplc="04160019" w:tentative="1">
      <w:start w:val="1"/>
      <w:numFmt w:val="lowerLetter"/>
      <w:lvlText w:val="%5."/>
      <w:lvlJc w:val="left"/>
      <w:pPr>
        <w:ind w:left="3945" w:hanging="360"/>
      </w:pPr>
    </w:lvl>
    <w:lvl w:ilvl="5" w:tplc="0416001B" w:tentative="1">
      <w:start w:val="1"/>
      <w:numFmt w:val="lowerRoman"/>
      <w:lvlText w:val="%6."/>
      <w:lvlJc w:val="right"/>
      <w:pPr>
        <w:ind w:left="4665" w:hanging="180"/>
      </w:pPr>
    </w:lvl>
    <w:lvl w:ilvl="6" w:tplc="0416000F" w:tentative="1">
      <w:start w:val="1"/>
      <w:numFmt w:val="decimal"/>
      <w:lvlText w:val="%7."/>
      <w:lvlJc w:val="left"/>
      <w:pPr>
        <w:ind w:left="5385" w:hanging="360"/>
      </w:pPr>
    </w:lvl>
    <w:lvl w:ilvl="7" w:tplc="04160019" w:tentative="1">
      <w:start w:val="1"/>
      <w:numFmt w:val="lowerLetter"/>
      <w:lvlText w:val="%8."/>
      <w:lvlJc w:val="left"/>
      <w:pPr>
        <w:ind w:left="6105" w:hanging="360"/>
      </w:pPr>
    </w:lvl>
    <w:lvl w:ilvl="8" w:tplc="0416001B" w:tentative="1">
      <w:start w:val="1"/>
      <w:numFmt w:val="lowerRoman"/>
      <w:lvlText w:val="%9."/>
      <w:lvlJc w:val="right"/>
      <w:pPr>
        <w:ind w:left="6825" w:hanging="180"/>
      </w:pPr>
    </w:lvl>
  </w:abstractNum>
  <w:abstractNum w:abstractNumId="24" w15:restartNumberingAfterBreak="0">
    <w:nsid w:val="670E561E"/>
    <w:multiLevelType w:val="multilevel"/>
    <w:tmpl w:val="FA9E35D6"/>
    <w:lvl w:ilvl="0">
      <w:start w:val="1"/>
      <w:numFmt w:val="decimal"/>
      <w:lvlText w:val="%1"/>
      <w:lvlJc w:val="left"/>
      <w:pPr>
        <w:ind w:left="420" w:hanging="420"/>
      </w:pPr>
      <w:rPr>
        <w:rFonts w:hint="default"/>
        <w:b/>
      </w:rPr>
    </w:lvl>
    <w:lvl w:ilvl="1">
      <w:start w:val="1"/>
      <w:numFmt w:val="decimal"/>
      <w:lvlText w:val="%1.%2"/>
      <w:lvlJc w:val="left"/>
      <w:pPr>
        <w:ind w:left="420" w:hanging="42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25" w15:restartNumberingAfterBreak="0">
    <w:nsid w:val="70D206DB"/>
    <w:multiLevelType w:val="multilevel"/>
    <w:tmpl w:val="83D06B20"/>
    <w:lvl w:ilvl="0">
      <w:start w:val="7"/>
      <w:numFmt w:val="decimal"/>
      <w:lvlText w:val="%1."/>
      <w:lvlJc w:val="left"/>
      <w:pPr>
        <w:ind w:left="360" w:hanging="360"/>
      </w:pPr>
      <w:rPr>
        <w:rFonts w:hint="default"/>
      </w:rPr>
    </w:lvl>
    <w:lvl w:ilvl="1">
      <w:start w:val="4"/>
      <w:numFmt w:val="decimal"/>
      <w:lvlText w:val="%1.%2."/>
      <w:lvlJc w:val="left"/>
      <w:pPr>
        <w:ind w:left="2136" w:hanging="720"/>
      </w:pPr>
      <w:rPr>
        <w:rFonts w:hint="default"/>
      </w:rPr>
    </w:lvl>
    <w:lvl w:ilvl="2">
      <w:start w:val="1"/>
      <w:numFmt w:val="decimal"/>
      <w:lvlText w:val="%1.%2.%3."/>
      <w:lvlJc w:val="left"/>
      <w:pPr>
        <w:ind w:left="3552" w:hanging="720"/>
      </w:pPr>
      <w:rPr>
        <w:rFonts w:hint="default"/>
      </w:rPr>
    </w:lvl>
    <w:lvl w:ilvl="3">
      <w:start w:val="1"/>
      <w:numFmt w:val="decimal"/>
      <w:lvlText w:val="%1.%2.%3.%4."/>
      <w:lvlJc w:val="left"/>
      <w:pPr>
        <w:ind w:left="5328" w:hanging="1080"/>
      </w:pPr>
      <w:rPr>
        <w:rFonts w:hint="default"/>
      </w:rPr>
    </w:lvl>
    <w:lvl w:ilvl="4">
      <w:start w:val="1"/>
      <w:numFmt w:val="decimal"/>
      <w:lvlText w:val="%1.%2.%3.%4.%5."/>
      <w:lvlJc w:val="left"/>
      <w:pPr>
        <w:ind w:left="6744" w:hanging="1080"/>
      </w:pPr>
      <w:rPr>
        <w:rFonts w:hint="default"/>
      </w:rPr>
    </w:lvl>
    <w:lvl w:ilvl="5">
      <w:start w:val="1"/>
      <w:numFmt w:val="decimal"/>
      <w:lvlText w:val="%1.%2.%3.%4.%5.%6."/>
      <w:lvlJc w:val="left"/>
      <w:pPr>
        <w:ind w:left="8520" w:hanging="1440"/>
      </w:pPr>
      <w:rPr>
        <w:rFonts w:hint="default"/>
      </w:rPr>
    </w:lvl>
    <w:lvl w:ilvl="6">
      <w:start w:val="1"/>
      <w:numFmt w:val="decimalZero"/>
      <w:lvlText w:val="%1.%2.%3.%4.%5.%6.%7."/>
      <w:lvlJc w:val="left"/>
      <w:pPr>
        <w:ind w:left="9936" w:hanging="1440"/>
      </w:pPr>
      <w:rPr>
        <w:rFonts w:hint="default"/>
      </w:rPr>
    </w:lvl>
    <w:lvl w:ilvl="7">
      <w:start w:val="1"/>
      <w:numFmt w:val="decimalZero"/>
      <w:lvlText w:val="%1.%2.%3.%4.%5.%6.%7.%8."/>
      <w:lvlJc w:val="left"/>
      <w:pPr>
        <w:ind w:left="11712" w:hanging="1800"/>
      </w:pPr>
      <w:rPr>
        <w:rFonts w:hint="default"/>
      </w:rPr>
    </w:lvl>
    <w:lvl w:ilvl="8">
      <w:start w:val="1"/>
      <w:numFmt w:val="decimalZero"/>
      <w:lvlText w:val="%1.%2.%3.%4.%5.%6.%7.%8.%9."/>
      <w:lvlJc w:val="left"/>
      <w:pPr>
        <w:ind w:left="13128" w:hanging="1800"/>
      </w:pPr>
      <w:rPr>
        <w:rFonts w:hint="default"/>
      </w:rPr>
    </w:lvl>
  </w:abstractNum>
  <w:abstractNum w:abstractNumId="26" w15:restartNumberingAfterBreak="0">
    <w:nsid w:val="728F35CA"/>
    <w:multiLevelType w:val="hybridMultilevel"/>
    <w:tmpl w:val="27CC1652"/>
    <w:lvl w:ilvl="0" w:tplc="3BB279A6">
      <w:start w:val="1"/>
      <w:numFmt w:val="bullet"/>
      <w:lvlText w:val=""/>
      <w:lvlJc w:val="left"/>
      <w:pPr>
        <w:ind w:left="720" w:hanging="360"/>
      </w:pPr>
      <w:rPr>
        <w:rFonts w:ascii="Symbol" w:hAnsi="Symbol" w:hint="default"/>
        <w:color w:val="auto"/>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num w:numId="1" w16cid:durableId="176821224">
    <w:abstractNumId w:val="7"/>
  </w:num>
  <w:num w:numId="2" w16cid:durableId="1294361717">
    <w:abstractNumId w:val="18"/>
  </w:num>
  <w:num w:numId="3" w16cid:durableId="108816785">
    <w:abstractNumId w:val="20"/>
  </w:num>
  <w:num w:numId="4" w16cid:durableId="1313486723">
    <w:abstractNumId w:val="11"/>
  </w:num>
  <w:num w:numId="5" w16cid:durableId="206987621">
    <w:abstractNumId w:val="2"/>
  </w:num>
  <w:num w:numId="6" w16cid:durableId="1597405111">
    <w:abstractNumId w:val="6"/>
  </w:num>
  <w:num w:numId="7" w16cid:durableId="1406953031">
    <w:abstractNumId w:val="26"/>
  </w:num>
  <w:num w:numId="8" w16cid:durableId="140195120">
    <w:abstractNumId w:val="16"/>
  </w:num>
  <w:num w:numId="9" w16cid:durableId="1520047228">
    <w:abstractNumId w:val="0"/>
  </w:num>
  <w:num w:numId="10" w16cid:durableId="1655528524">
    <w:abstractNumId w:val="21"/>
  </w:num>
  <w:num w:numId="11" w16cid:durableId="2109038385">
    <w:abstractNumId w:val="12"/>
  </w:num>
  <w:num w:numId="12" w16cid:durableId="1429814703">
    <w:abstractNumId w:val="17"/>
  </w:num>
  <w:num w:numId="13" w16cid:durableId="1565531287">
    <w:abstractNumId w:val="9"/>
  </w:num>
  <w:num w:numId="14" w16cid:durableId="1389647114">
    <w:abstractNumId w:val="1"/>
  </w:num>
  <w:num w:numId="15" w16cid:durableId="2026635864">
    <w:abstractNumId w:val="8"/>
  </w:num>
  <w:num w:numId="16" w16cid:durableId="2050690080">
    <w:abstractNumId w:val="15"/>
  </w:num>
  <w:num w:numId="17" w16cid:durableId="738402689">
    <w:abstractNumId w:val="4"/>
  </w:num>
  <w:num w:numId="18" w16cid:durableId="2107384300">
    <w:abstractNumId w:val="14"/>
  </w:num>
  <w:num w:numId="19" w16cid:durableId="2110612299">
    <w:abstractNumId w:val="24"/>
  </w:num>
  <w:num w:numId="20" w16cid:durableId="1532455042">
    <w:abstractNumId w:val="5"/>
    <w:lvlOverride w:ilvl="0">
      <w:startOverride w:val="5"/>
    </w:lvlOverride>
    <w:lvlOverride w:ilvl="1">
      <w:startOverride w:val="1"/>
    </w:lvlOverride>
    <w:lvlOverride w:ilvl="2">
      <w:startOverride w:val="5"/>
    </w:lvlOverride>
    <w:lvlOverride w:ilvl="3">
      <w:startOverride w:val="1"/>
    </w:lvlOverride>
    <w:lvlOverride w:ilvl="4">
      <w:startOverride w:val="1"/>
    </w:lvlOverride>
    <w:lvlOverride w:ilvl="5"/>
    <w:lvlOverride w:ilvl="6"/>
    <w:lvlOverride w:ilvl="7"/>
    <w:lvlOverride w:ilvl="8"/>
  </w:num>
  <w:num w:numId="21" w16cid:durableId="1438333749">
    <w:abstractNumId w:val="13"/>
  </w:num>
  <w:num w:numId="22" w16cid:durableId="1447693664">
    <w:abstractNumId w:val="25"/>
  </w:num>
  <w:num w:numId="23" w16cid:durableId="1235706565">
    <w:abstractNumId w:val="7"/>
    <w:lvlOverride w:ilvl="0">
      <w:startOverride w:val="1"/>
    </w:lvlOverride>
  </w:num>
  <w:num w:numId="24" w16cid:durableId="568538051">
    <w:abstractNumId w:val="20"/>
    <w:lvlOverride w:ilvl="0">
      <w:startOverride w:val="1"/>
    </w:lvlOverride>
  </w:num>
  <w:num w:numId="25" w16cid:durableId="1926573798">
    <w:abstractNumId w:val="18"/>
    <w:lvlOverride w:ilvl="0">
      <w:startOverride w:val="1"/>
    </w:lvlOverride>
  </w:num>
  <w:num w:numId="26" w16cid:durableId="1775897788">
    <w:abstractNumId w:val="19"/>
  </w:num>
  <w:num w:numId="27" w16cid:durableId="1924336837">
    <w:abstractNumId w:val="3"/>
  </w:num>
  <w:num w:numId="28" w16cid:durableId="834027402">
    <w:abstractNumId w:val="23"/>
  </w:num>
  <w:num w:numId="29" w16cid:durableId="177038229">
    <w:abstractNumId w:val="22"/>
  </w:num>
  <w:num w:numId="30" w16cid:durableId="123033889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04CE9"/>
    <w:rsid w:val="000118A8"/>
    <w:rsid w:val="00184E0F"/>
    <w:rsid w:val="004963AC"/>
    <w:rsid w:val="00572A5B"/>
    <w:rsid w:val="005D4C4E"/>
    <w:rsid w:val="006539B3"/>
    <w:rsid w:val="00846420"/>
    <w:rsid w:val="00B63725"/>
    <w:rsid w:val="00C6183F"/>
    <w:rsid w:val="00CC1DFF"/>
    <w:rsid w:val="00EB7B84"/>
    <w:rsid w:val="00EC1786"/>
    <w:rsid w:val="00F04CE9"/>
    <w:rsid w:val="00F32F22"/>
    <w:rsid w:val="00F6160E"/>
    <w:rsid w:val="00FF6B5E"/>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4B653A"/>
  <w15:chartTrackingRefBased/>
  <w15:docId w15:val="{0DB7D9DE-797F-4D92-9124-BB57AA2DE5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pt-B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0" w:unhideWhenUsed="1" w:qFormat="1"/>
    <w:lsdException w:name="toc 3" w:semiHidden="1" w:uiPriority="0" w:unhideWhenUsed="1"/>
    <w:lsdException w:name="toc 4" w:semiHidden="1" w:uiPriority="0" w:unhideWhenUsed="1" w:qFormat="1"/>
    <w:lsdException w:name="toc 5" w:semiHidden="1" w:uiPriority="0" w:unhideWhenUsed="1" w:qFormat="1"/>
    <w:lsdException w:name="toc 6" w:semiHidden="1" w:uiPriority="0" w:unhideWhenUsed="1" w:qFormat="1"/>
    <w:lsdException w:name="toc 7" w:semiHidden="1" w:uiPriority="0" w:unhideWhenUsed="1" w:qFormat="1"/>
    <w:lsdException w:name="toc 8" w:semiHidden="1" w:uiPriority="0" w:unhideWhenUsed="1" w:qFormat="1"/>
    <w:lsdException w:name="toc 9" w:semiHidden="1" w:uiPriority="0" w:unhideWhenUsed="1" w:qFormat="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04CE9"/>
    <w:pPr>
      <w:suppressAutoHyphens/>
      <w:autoSpaceDN w:val="0"/>
      <w:spacing w:after="0" w:line="240" w:lineRule="auto"/>
      <w:textAlignment w:val="baseline"/>
    </w:pPr>
    <w:rPr>
      <w:rFonts w:ascii="Liberation Serif" w:eastAsia="SimSun" w:hAnsi="Liberation Serif" w:cs="Mangal"/>
      <w:kern w:val="3"/>
      <w:lang w:eastAsia="zh-CN" w:bidi="hi-IN"/>
      <w14:ligatures w14:val="none"/>
    </w:rPr>
  </w:style>
  <w:style w:type="paragraph" w:styleId="Ttulo1">
    <w:name w:val="heading 1"/>
    <w:basedOn w:val="Normal"/>
    <w:next w:val="Normal"/>
    <w:link w:val="Ttulo1Char"/>
    <w:qFormat/>
    <w:rsid w:val="00F04CE9"/>
    <w:pPr>
      <w:keepNext/>
      <w:keepLines/>
      <w:suppressAutoHyphens w:val="0"/>
      <w:autoSpaceDN/>
      <w:spacing w:before="360" w:after="80" w:line="278" w:lineRule="auto"/>
      <w:textAlignment w:val="auto"/>
      <w:outlineLvl w:val="0"/>
    </w:pPr>
    <w:rPr>
      <w:rFonts w:asciiTheme="majorHAnsi" w:eastAsiaTheme="majorEastAsia" w:hAnsiTheme="majorHAnsi" w:cstheme="majorBidi"/>
      <w:color w:val="2F5496" w:themeColor="accent1" w:themeShade="BF"/>
      <w:kern w:val="2"/>
      <w:sz w:val="40"/>
      <w:szCs w:val="40"/>
      <w:lang w:eastAsia="en-US" w:bidi="ar-SA"/>
      <w14:ligatures w14:val="standardContextual"/>
    </w:rPr>
  </w:style>
  <w:style w:type="paragraph" w:styleId="Ttulo2">
    <w:name w:val="heading 2"/>
    <w:basedOn w:val="Normal"/>
    <w:next w:val="Normal"/>
    <w:link w:val="Ttulo2Char"/>
    <w:unhideWhenUsed/>
    <w:qFormat/>
    <w:rsid w:val="00F04CE9"/>
    <w:pPr>
      <w:keepNext/>
      <w:keepLines/>
      <w:suppressAutoHyphens w:val="0"/>
      <w:autoSpaceDN/>
      <w:spacing w:before="160" w:after="80" w:line="278" w:lineRule="auto"/>
      <w:textAlignment w:val="auto"/>
      <w:outlineLvl w:val="1"/>
    </w:pPr>
    <w:rPr>
      <w:rFonts w:asciiTheme="majorHAnsi" w:eastAsiaTheme="majorEastAsia" w:hAnsiTheme="majorHAnsi" w:cstheme="majorBidi"/>
      <w:color w:val="2F5496" w:themeColor="accent1" w:themeShade="BF"/>
      <w:kern w:val="2"/>
      <w:sz w:val="32"/>
      <w:szCs w:val="32"/>
      <w:lang w:eastAsia="en-US" w:bidi="ar-SA"/>
      <w14:ligatures w14:val="standardContextual"/>
    </w:rPr>
  </w:style>
  <w:style w:type="paragraph" w:styleId="Ttulo3">
    <w:name w:val="heading 3"/>
    <w:basedOn w:val="Normal"/>
    <w:next w:val="Normal"/>
    <w:link w:val="Ttulo3Char"/>
    <w:unhideWhenUsed/>
    <w:qFormat/>
    <w:rsid w:val="00F04CE9"/>
    <w:pPr>
      <w:keepNext/>
      <w:keepLines/>
      <w:suppressAutoHyphens w:val="0"/>
      <w:autoSpaceDN/>
      <w:spacing w:before="160" w:after="80" w:line="278" w:lineRule="auto"/>
      <w:textAlignment w:val="auto"/>
      <w:outlineLvl w:val="2"/>
    </w:pPr>
    <w:rPr>
      <w:rFonts w:asciiTheme="minorHAnsi" w:eastAsiaTheme="majorEastAsia" w:hAnsiTheme="minorHAnsi" w:cstheme="majorBidi"/>
      <w:color w:val="2F5496" w:themeColor="accent1" w:themeShade="BF"/>
      <w:kern w:val="2"/>
      <w:sz w:val="28"/>
      <w:szCs w:val="28"/>
      <w:lang w:eastAsia="en-US" w:bidi="ar-SA"/>
      <w14:ligatures w14:val="standardContextual"/>
    </w:rPr>
  </w:style>
  <w:style w:type="paragraph" w:styleId="Ttulo4">
    <w:name w:val="heading 4"/>
    <w:basedOn w:val="Normal"/>
    <w:next w:val="Normal"/>
    <w:link w:val="Ttulo4Char"/>
    <w:unhideWhenUsed/>
    <w:qFormat/>
    <w:rsid w:val="00F04CE9"/>
    <w:pPr>
      <w:keepNext/>
      <w:keepLines/>
      <w:suppressAutoHyphens w:val="0"/>
      <w:autoSpaceDN/>
      <w:spacing w:before="80" w:after="40" w:line="278" w:lineRule="auto"/>
      <w:textAlignment w:val="auto"/>
      <w:outlineLvl w:val="3"/>
    </w:pPr>
    <w:rPr>
      <w:rFonts w:asciiTheme="minorHAnsi" w:eastAsiaTheme="majorEastAsia" w:hAnsiTheme="minorHAnsi" w:cstheme="majorBidi"/>
      <w:i/>
      <w:iCs/>
      <w:color w:val="2F5496" w:themeColor="accent1" w:themeShade="BF"/>
      <w:kern w:val="2"/>
      <w:lang w:eastAsia="en-US" w:bidi="ar-SA"/>
      <w14:ligatures w14:val="standardContextual"/>
    </w:rPr>
  </w:style>
  <w:style w:type="paragraph" w:styleId="Ttulo5">
    <w:name w:val="heading 5"/>
    <w:basedOn w:val="Normal"/>
    <w:next w:val="Normal"/>
    <w:link w:val="Ttulo5Char"/>
    <w:uiPriority w:val="9"/>
    <w:unhideWhenUsed/>
    <w:qFormat/>
    <w:rsid w:val="00F04CE9"/>
    <w:pPr>
      <w:keepNext/>
      <w:keepLines/>
      <w:suppressAutoHyphens w:val="0"/>
      <w:autoSpaceDN/>
      <w:spacing w:before="80" w:after="40" w:line="278" w:lineRule="auto"/>
      <w:textAlignment w:val="auto"/>
      <w:outlineLvl w:val="4"/>
    </w:pPr>
    <w:rPr>
      <w:rFonts w:asciiTheme="minorHAnsi" w:eastAsiaTheme="majorEastAsia" w:hAnsiTheme="minorHAnsi" w:cstheme="majorBidi"/>
      <w:color w:val="2F5496" w:themeColor="accent1" w:themeShade="BF"/>
      <w:kern w:val="2"/>
      <w:lang w:eastAsia="en-US" w:bidi="ar-SA"/>
      <w14:ligatures w14:val="standardContextual"/>
    </w:rPr>
  </w:style>
  <w:style w:type="paragraph" w:styleId="Ttulo6">
    <w:name w:val="heading 6"/>
    <w:basedOn w:val="Normal"/>
    <w:next w:val="Normal"/>
    <w:link w:val="Ttulo6Char"/>
    <w:uiPriority w:val="9"/>
    <w:unhideWhenUsed/>
    <w:qFormat/>
    <w:rsid w:val="00F04CE9"/>
    <w:pPr>
      <w:keepNext/>
      <w:keepLines/>
      <w:suppressAutoHyphens w:val="0"/>
      <w:autoSpaceDN/>
      <w:spacing w:before="40" w:line="278" w:lineRule="auto"/>
      <w:textAlignment w:val="auto"/>
      <w:outlineLvl w:val="5"/>
    </w:pPr>
    <w:rPr>
      <w:rFonts w:asciiTheme="minorHAnsi" w:eastAsiaTheme="majorEastAsia" w:hAnsiTheme="minorHAnsi" w:cstheme="majorBidi"/>
      <w:i/>
      <w:iCs/>
      <w:color w:val="595959" w:themeColor="text1" w:themeTint="A6"/>
      <w:kern w:val="2"/>
      <w:lang w:eastAsia="en-US" w:bidi="ar-SA"/>
      <w14:ligatures w14:val="standardContextual"/>
    </w:rPr>
  </w:style>
  <w:style w:type="paragraph" w:styleId="Ttulo7">
    <w:name w:val="heading 7"/>
    <w:basedOn w:val="Normal"/>
    <w:next w:val="Normal"/>
    <w:link w:val="Ttulo7Char"/>
    <w:uiPriority w:val="9"/>
    <w:semiHidden/>
    <w:unhideWhenUsed/>
    <w:qFormat/>
    <w:rsid w:val="00F04CE9"/>
    <w:pPr>
      <w:keepNext/>
      <w:keepLines/>
      <w:suppressAutoHyphens w:val="0"/>
      <w:autoSpaceDN/>
      <w:spacing w:before="40" w:line="278" w:lineRule="auto"/>
      <w:textAlignment w:val="auto"/>
      <w:outlineLvl w:val="6"/>
    </w:pPr>
    <w:rPr>
      <w:rFonts w:asciiTheme="minorHAnsi" w:eastAsiaTheme="majorEastAsia" w:hAnsiTheme="minorHAnsi" w:cstheme="majorBidi"/>
      <w:color w:val="595959" w:themeColor="text1" w:themeTint="A6"/>
      <w:kern w:val="2"/>
      <w:lang w:eastAsia="en-US" w:bidi="ar-SA"/>
      <w14:ligatures w14:val="standardContextual"/>
    </w:rPr>
  </w:style>
  <w:style w:type="paragraph" w:styleId="Ttulo8">
    <w:name w:val="heading 8"/>
    <w:basedOn w:val="Normal"/>
    <w:next w:val="Normal"/>
    <w:link w:val="Ttulo8Char"/>
    <w:uiPriority w:val="9"/>
    <w:semiHidden/>
    <w:unhideWhenUsed/>
    <w:qFormat/>
    <w:rsid w:val="00F04CE9"/>
    <w:pPr>
      <w:keepNext/>
      <w:keepLines/>
      <w:suppressAutoHyphens w:val="0"/>
      <w:autoSpaceDN/>
      <w:spacing w:line="278" w:lineRule="auto"/>
      <w:textAlignment w:val="auto"/>
      <w:outlineLvl w:val="7"/>
    </w:pPr>
    <w:rPr>
      <w:rFonts w:asciiTheme="minorHAnsi" w:eastAsiaTheme="majorEastAsia" w:hAnsiTheme="minorHAnsi" w:cstheme="majorBidi"/>
      <w:i/>
      <w:iCs/>
      <w:color w:val="272727" w:themeColor="text1" w:themeTint="D8"/>
      <w:kern w:val="2"/>
      <w:lang w:eastAsia="en-US" w:bidi="ar-SA"/>
      <w14:ligatures w14:val="standardContextual"/>
    </w:rPr>
  </w:style>
  <w:style w:type="paragraph" w:styleId="Ttulo9">
    <w:name w:val="heading 9"/>
    <w:basedOn w:val="Normal"/>
    <w:next w:val="Normal"/>
    <w:link w:val="Ttulo9Char"/>
    <w:uiPriority w:val="9"/>
    <w:semiHidden/>
    <w:unhideWhenUsed/>
    <w:qFormat/>
    <w:rsid w:val="00F04CE9"/>
    <w:pPr>
      <w:keepNext/>
      <w:keepLines/>
      <w:suppressAutoHyphens w:val="0"/>
      <w:autoSpaceDN/>
      <w:spacing w:line="278" w:lineRule="auto"/>
      <w:textAlignment w:val="auto"/>
      <w:outlineLvl w:val="8"/>
    </w:pPr>
    <w:rPr>
      <w:rFonts w:asciiTheme="minorHAnsi" w:eastAsiaTheme="majorEastAsia" w:hAnsiTheme="minorHAnsi" w:cstheme="majorBidi"/>
      <w:color w:val="272727" w:themeColor="text1" w:themeTint="D8"/>
      <w:kern w:val="2"/>
      <w:lang w:eastAsia="en-US" w:bidi="ar-SA"/>
      <w14:ligatures w14:val="standardContextual"/>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rsid w:val="00F04CE9"/>
    <w:rPr>
      <w:rFonts w:asciiTheme="majorHAnsi" w:eastAsiaTheme="majorEastAsia" w:hAnsiTheme="majorHAnsi" w:cstheme="majorBidi"/>
      <w:color w:val="2F5496" w:themeColor="accent1" w:themeShade="BF"/>
      <w:sz w:val="40"/>
      <w:szCs w:val="40"/>
    </w:rPr>
  </w:style>
  <w:style w:type="character" w:customStyle="1" w:styleId="Ttulo2Char">
    <w:name w:val="Título 2 Char"/>
    <w:basedOn w:val="Fontepargpadro"/>
    <w:link w:val="Ttulo2"/>
    <w:rsid w:val="00F04CE9"/>
    <w:rPr>
      <w:rFonts w:asciiTheme="majorHAnsi" w:eastAsiaTheme="majorEastAsia" w:hAnsiTheme="majorHAnsi" w:cstheme="majorBidi"/>
      <w:color w:val="2F5496" w:themeColor="accent1" w:themeShade="BF"/>
      <w:sz w:val="32"/>
      <w:szCs w:val="32"/>
    </w:rPr>
  </w:style>
  <w:style w:type="character" w:customStyle="1" w:styleId="Ttulo3Char">
    <w:name w:val="Título 3 Char"/>
    <w:basedOn w:val="Fontepargpadro"/>
    <w:link w:val="Ttulo3"/>
    <w:qFormat/>
    <w:rsid w:val="00F04CE9"/>
    <w:rPr>
      <w:rFonts w:eastAsiaTheme="majorEastAsia" w:cstheme="majorBidi"/>
      <w:color w:val="2F5496" w:themeColor="accent1" w:themeShade="BF"/>
      <w:sz w:val="28"/>
      <w:szCs w:val="28"/>
    </w:rPr>
  </w:style>
  <w:style w:type="character" w:customStyle="1" w:styleId="Ttulo4Char">
    <w:name w:val="Título 4 Char"/>
    <w:basedOn w:val="Fontepargpadro"/>
    <w:link w:val="Ttulo4"/>
    <w:qFormat/>
    <w:rsid w:val="00F04CE9"/>
    <w:rPr>
      <w:rFonts w:eastAsiaTheme="majorEastAsia" w:cstheme="majorBidi"/>
      <w:i/>
      <w:iCs/>
      <w:color w:val="2F5496" w:themeColor="accent1" w:themeShade="BF"/>
    </w:rPr>
  </w:style>
  <w:style w:type="character" w:customStyle="1" w:styleId="Ttulo5Char">
    <w:name w:val="Título 5 Char"/>
    <w:basedOn w:val="Fontepargpadro"/>
    <w:link w:val="Ttulo5"/>
    <w:uiPriority w:val="9"/>
    <w:qFormat/>
    <w:rsid w:val="00F04CE9"/>
    <w:rPr>
      <w:rFonts w:eastAsiaTheme="majorEastAsia" w:cstheme="majorBidi"/>
      <w:color w:val="2F5496" w:themeColor="accent1" w:themeShade="BF"/>
    </w:rPr>
  </w:style>
  <w:style w:type="character" w:customStyle="1" w:styleId="Ttulo6Char">
    <w:name w:val="Título 6 Char"/>
    <w:basedOn w:val="Fontepargpadro"/>
    <w:link w:val="Ttulo6"/>
    <w:uiPriority w:val="9"/>
    <w:rsid w:val="00F04CE9"/>
    <w:rPr>
      <w:rFonts w:eastAsiaTheme="majorEastAsia" w:cstheme="majorBidi"/>
      <w:i/>
      <w:iCs/>
      <w:color w:val="595959" w:themeColor="text1" w:themeTint="A6"/>
    </w:rPr>
  </w:style>
  <w:style w:type="character" w:customStyle="1" w:styleId="Ttulo7Char">
    <w:name w:val="Título 7 Char"/>
    <w:basedOn w:val="Fontepargpadro"/>
    <w:link w:val="Ttulo7"/>
    <w:uiPriority w:val="9"/>
    <w:semiHidden/>
    <w:rsid w:val="00F04CE9"/>
    <w:rPr>
      <w:rFonts w:eastAsiaTheme="majorEastAsia" w:cstheme="majorBidi"/>
      <w:color w:val="595959" w:themeColor="text1" w:themeTint="A6"/>
    </w:rPr>
  </w:style>
  <w:style w:type="character" w:customStyle="1" w:styleId="Ttulo8Char">
    <w:name w:val="Título 8 Char"/>
    <w:basedOn w:val="Fontepargpadro"/>
    <w:link w:val="Ttulo8"/>
    <w:uiPriority w:val="9"/>
    <w:semiHidden/>
    <w:rsid w:val="00F04CE9"/>
    <w:rPr>
      <w:rFonts w:eastAsiaTheme="majorEastAsia" w:cstheme="majorBidi"/>
      <w:i/>
      <w:iCs/>
      <w:color w:val="272727" w:themeColor="text1" w:themeTint="D8"/>
    </w:rPr>
  </w:style>
  <w:style w:type="character" w:customStyle="1" w:styleId="Ttulo9Char">
    <w:name w:val="Título 9 Char"/>
    <w:basedOn w:val="Fontepargpadro"/>
    <w:link w:val="Ttulo9"/>
    <w:uiPriority w:val="9"/>
    <w:semiHidden/>
    <w:rsid w:val="00F04CE9"/>
    <w:rPr>
      <w:rFonts w:eastAsiaTheme="majorEastAsia" w:cstheme="majorBidi"/>
      <w:color w:val="272727" w:themeColor="text1" w:themeTint="D8"/>
    </w:rPr>
  </w:style>
  <w:style w:type="paragraph" w:styleId="Ttulo">
    <w:name w:val="Title"/>
    <w:basedOn w:val="Normal"/>
    <w:next w:val="Normal"/>
    <w:link w:val="TtuloChar"/>
    <w:uiPriority w:val="10"/>
    <w:qFormat/>
    <w:rsid w:val="00F04CE9"/>
    <w:pPr>
      <w:suppressAutoHyphens w:val="0"/>
      <w:autoSpaceDN/>
      <w:spacing w:after="80"/>
      <w:contextualSpacing/>
      <w:textAlignment w:val="auto"/>
    </w:pPr>
    <w:rPr>
      <w:rFonts w:asciiTheme="majorHAnsi" w:eastAsiaTheme="majorEastAsia" w:hAnsiTheme="majorHAnsi" w:cstheme="majorBidi"/>
      <w:spacing w:val="-10"/>
      <w:kern w:val="28"/>
      <w:sz w:val="56"/>
      <w:szCs w:val="56"/>
      <w:lang w:eastAsia="en-US" w:bidi="ar-SA"/>
      <w14:ligatures w14:val="standardContextual"/>
    </w:rPr>
  </w:style>
  <w:style w:type="character" w:customStyle="1" w:styleId="TtuloChar">
    <w:name w:val="Título Char"/>
    <w:basedOn w:val="Fontepargpadro"/>
    <w:link w:val="Ttulo"/>
    <w:uiPriority w:val="10"/>
    <w:rsid w:val="00F04CE9"/>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har"/>
    <w:uiPriority w:val="11"/>
    <w:qFormat/>
    <w:rsid w:val="00F04CE9"/>
    <w:pPr>
      <w:numPr>
        <w:ilvl w:val="1"/>
      </w:numPr>
      <w:suppressAutoHyphens w:val="0"/>
      <w:autoSpaceDN/>
      <w:spacing w:after="160" w:line="278" w:lineRule="auto"/>
      <w:textAlignment w:val="auto"/>
    </w:pPr>
    <w:rPr>
      <w:rFonts w:asciiTheme="minorHAnsi" w:eastAsiaTheme="majorEastAsia" w:hAnsiTheme="minorHAnsi" w:cstheme="majorBidi"/>
      <w:color w:val="595959" w:themeColor="text1" w:themeTint="A6"/>
      <w:spacing w:val="15"/>
      <w:kern w:val="2"/>
      <w:sz w:val="28"/>
      <w:szCs w:val="28"/>
      <w:lang w:eastAsia="en-US" w:bidi="ar-SA"/>
      <w14:ligatures w14:val="standardContextual"/>
    </w:rPr>
  </w:style>
  <w:style w:type="character" w:customStyle="1" w:styleId="SubttuloChar">
    <w:name w:val="Subtítulo Char"/>
    <w:basedOn w:val="Fontepargpadro"/>
    <w:link w:val="Subttulo"/>
    <w:uiPriority w:val="11"/>
    <w:rsid w:val="00F04CE9"/>
    <w:rPr>
      <w:rFonts w:eastAsiaTheme="majorEastAsia" w:cstheme="majorBidi"/>
      <w:color w:val="595959" w:themeColor="text1" w:themeTint="A6"/>
      <w:spacing w:val="15"/>
      <w:sz w:val="28"/>
      <w:szCs w:val="28"/>
    </w:rPr>
  </w:style>
  <w:style w:type="paragraph" w:styleId="Citao">
    <w:name w:val="Quote"/>
    <w:basedOn w:val="Normal"/>
    <w:next w:val="Normal"/>
    <w:link w:val="CitaoChar"/>
    <w:uiPriority w:val="29"/>
    <w:qFormat/>
    <w:rsid w:val="00F04CE9"/>
    <w:pPr>
      <w:suppressAutoHyphens w:val="0"/>
      <w:autoSpaceDN/>
      <w:spacing w:before="160" w:after="160" w:line="278" w:lineRule="auto"/>
      <w:jc w:val="center"/>
      <w:textAlignment w:val="auto"/>
    </w:pPr>
    <w:rPr>
      <w:rFonts w:asciiTheme="minorHAnsi" w:eastAsiaTheme="minorHAnsi" w:hAnsiTheme="minorHAnsi" w:cstheme="minorBidi"/>
      <w:i/>
      <w:iCs/>
      <w:color w:val="404040" w:themeColor="text1" w:themeTint="BF"/>
      <w:kern w:val="2"/>
      <w:lang w:eastAsia="en-US" w:bidi="ar-SA"/>
      <w14:ligatures w14:val="standardContextual"/>
    </w:rPr>
  </w:style>
  <w:style w:type="character" w:customStyle="1" w:styleId="CitaoChar">
    <w:name w:val="Citação Char"/>
    <w:basedOn w:val="Fontepargpadro"/>
    <w:link w:val="Citao"/>
    <w:uiPriority w:val="29"/>
    <w:rsid w:val="00F04CE9"/>
    <w:rPr>
      <w:i/>
      <w:iCs/>
      <w:color w:val="404040" w:themeColor="text1" w:themeTint="BF"/>
    </w:rPr>
  </w:style>
  <w:style w:type="paragraph" w:styleId="PargrafodaLista">
    <w:name w:val="List Paragraph"/>
    <w:basedOn w:val="Normal"/>
    <w:qFormat/>
    <w:rsid w:val="00F04CE9"/>
    <w:pPr>
      <w:suppressAutoHyphens w:val="0"/>
      <w:autoSpaceDN/>
      <w:spacing w:after="160" w:line="278" w:lineRule="auto"/>
      <w:ind w:left="720"/>
      <w:contextualSpacing/>
      <w:textAlignment w:val="auto"/>
    </w:pPr>
    <w:rPr>
      <w:rFonts w:asciiTheme="minorHAnsi" w:eastAsiaTheme="minorHAnsi" w:hAnsiTheme="minorHAnsi" w:cstheme="minorBidi"/>
      <w:kern w:val="2"/>
      <w:lang w:eastAsia="en-US" w:bidi="ar-SA"/>
      <w14:ligatures w14:val="standardContextual"/>
    </w:rPr>
  </w:style>
  <w:style w:type="character" w:styleId="nfaseIntensa">
    <w:name w:val="Intense Emphasis"/>
    <w:basedOn w:val="Fontepargpadro"/>
    <w:uiPriority w:val="21"/>
    <w:qFormat/>
    <w:rsid w:val="00F04CE9"/>
    <w:rPr>
      <w:i/>
      <w:iCs/>
      <w:color w:val="2F5496" w:themeColor="accent1" w:themeShade="BF"/>
    </w:rPr>
  </w:style>
  <w:style w:type="paragraph" w:styleId="CitaoIntensa">
    <w:name w:val="Intense Quote"/>
    <w:basedOn w:val="Normal"/>
    <w:next w:val="Normal"/>
    <w:link w:val="CitaoIntensaChar"/>
    <w:uiPriority w:val="30"/>
    <w:qFormat/>
    <w:rsid w:val="00F04CE9"/>
    <w:pPr>
      <w:pBdr>
        <w:top w:val="single" w:sz="4" w:space="10" w:color="2F5496" w:themeColor="accent1" w:themeShade="BF"/>
        <w:bottom w:val="single" w:sz="4" w:space="10" w:color="2F5496" w:themeColor="accent1" w:themeShade="BF"/>
      </w:pBdr>
      <w:suppressAutoHyphens w:val="0"/>
      <w:autoSpaceDN/>
      <w:spacing w:before="360" w:after="360" w:line="278" w:lineRule="auto"/>
      <w:ind w:left="864" w:right="864"/>
      <w:jc w:val="center"/>
      <w:textAlignment w:val="auto"/>
    </w:pPr>
    <w:rPr>
      <w:rFonts w:asciiTheme="minorHAnsi" w:eastAsiaTheme="minorHAnsi" w:hAnsiTheme="minorHAnsi" w:cstheme="minorBidi"/>
      <w:i/>
      <w:iCs/>
      <w:color w:val="2F5496" w:themeColor="accent1" w:themeShade="BF"/>
      <w:kern w:val="2"/>
      <w:lang w:eastAsia="en-US" w:bidi="ar-SA"/>
      <w14:ligatures w14:val="standardContextual"/>
    </w:rPr>
  </w:style>
  <w:style w:type="character" w:customStyle="1" w:styleId="CitaoIntensaChar">
    <w:name w:val="Citação Intensa Char"/>
    <w:basedOn w:val="Fontepargpadro"/>
    <w:link w:val="CitaoIntensa"/>
    <w:uiPriority w:val="30"/>
    <w:rsid w:val="00F04CE9"/>
    <w:rPr>
      <w:i/>
      <w:iCs/>
      <w:color w:val="2F5496" w:themeColor="accent1" w:themeShade="BF"/>
    </w:rPr>
  </w:style>
  <w:style w:type="character" w:styleId="RefernciaIntensa">
    <w:name w:val="Intense Reference"/>
    <w:basedOn w:val="Fontepargpadro"/>
    <w:uiPriority w:val="32"/>
    <w:qFormat/>
    <w:rsid w:val="00F04CE9"/>
    <w:rPr>
      <w:b/>
      <w:bCs/>
      <w:smallCaps/>
      <w:color w:val="2F5496" w:themeColor="accent1" w:themeShade="BF"/>
      <w:spacing w:val="5"/>
    </w:rPr>
  </w:style>
  <w:style w:type="paragraph" w:customStyle="1" w:styleId="Standard">
    <w:name w:val="Standard"/>
    <w:uiPriority w:val="99"/>
    <w:qFormat/>
    <w:rsid w:val="00F04CE9"/>
    <w:pPr>
      <w:suppressAutoHyphens/>
      <w:autoSpaceDN w:val="0"/>
      <w:spacing w:after="0" w:line="240" w:lineRule="auto"/>
      <w:textAlignment w:val="baseline"/>
    </w:pPr>
    <w:rPr>
      <w:rFonts w:ascii="Liberation Serif" w:eastAsia="SimSun" w:hAnsi="Liberation Serif" w:cs="Mangal"/>
      <w:kern w:val="3"/>
      <w:lang w:eastAsia="zh-CN" w:bidi="hi-IN"/>
      <w14:ligatures w14:val="none"/>
    </w:rPr>
  </w:style>
  <w:style w:type="paragraph" w:styleId="Cabealho">
    <w:name w:val="header"/>
    <w:basedOn w:val="Normal"/>
    <w:link w:val="CabealhoChar"/>
    <w:uiPriority w:val="99"/>
    <w:unhideWhenUsed/>
    <w:rsid w:val="00FF6B5E"/>
    <w:pPr>
      <w:tabs>
        <w:tab w:val="center" w:pos="4252"/>
        <w:tab w:val="right" w:pos="8504"/>
      </w:tabs>
      <w:textAlignment w:val="auto"/>
    </w:pPr>
  </w:style>
  <w:style w:type="character" w:customStyle="1" w:styleId="CabealhoChar">
    <w:name w:val="Cabeçalho Char"/>
    <w:basedOn w:val="Fontepargpadro"/>
    <w:link w:val="Cabealho"/>
    <w:uiPriority w:val="99"/>
    <w:rsid w:val="00FF6B5E"/>
    <w:rPr>
      <w:rFonts w:ascii="Liberation Serif" w:eastAsia="SimSun" w:hAnsi="Liberation Serif" w:cs="Mangal"/>
      <w:kern w:val="3"/>
      <w:lang w:eastAsia="zh-CN" w:bidi="hi-IN"/>
      <w14:ligatures w14:val="none"/>
    </w:rPr>
  </w:style>
  <w:style w:type="paragraph" w:styleId="Rodap">
    <w:name w:val="footer"/>
    <w:basedOn w:val="Normal"/>
    <w:link w:val="RodapChar"/>
    <w:uiPriority w:val="99"/>
    <w:unhideWhenUsed/>
    <w:rsid w:val="00FF6B5E"/>
    <w:pPr>
      <w:tabs>
        <w:tab w:val="center" w:pos="4252"/>
        <w:tab w:val="right" w:pos="8504"/>
      </w:tabs>
      <w:textAlignment w:val="auto"/>
    </w:pPr>
  </w:style>
  <w:style w:type="character" w:customStyle="1" w:styleId="RodapChar">
    <w:name w:val="Rodapé Char"/>
    <w:basedOn w:val="Fontepargpadro"/>
    <w:link w:val="Rodap"/>
    <w:uiPriority w:val="99"/>
    <w:rsid w:val="00FF6B5E"/>
    <w:rPr>
      <w:rFonts w:ascii="Liberation Serif" w:eastAsia="SimSun" w:hAnsi="Liberation Serif" w:cs="Mangal"/>
      <w:kern w:val="3"/>
      <w:lang w:eastAsia="zh-CN" w:bidi="hi-IN"/>
      <w14:ligatures w14:val="none"/>
    </w:rPr>
  </w:style>
  <w:style w:type="paragraph" w:customStyle="1" w:styleId="Textopadro">
    <w:name w:val="Texto padrão"/>
    <w:basedOn w:val="Standard"/>
    <w:link w:val="TextopadroChar"/>
    <w:rsid w:val="00FF6B5E"/>
    <w:pPr>
      <w:overflowPunct w:val="0"/>
      <w:autoSpaceDE w:val="0"/>
      <w:textAlignment w:val="auto"/>
    </w:pPr>
    <w:rPr>
      <w:color w:val="000000"/>
      <w:szCs w:val="20"/>
    </w:rPr>
  </w:style>
  <w:style w:type="paragraph" w:customStyle="1" w:styleId="Default">
    <w:name w:val="Default"/>
    <w:rsid w:val="00FF6B5E"/>
    <w:pPr>
      <w:suppressAutoHyphens/>
      <w:autoSpaceDE w:val="0"/>
      <w:autoSpaceDN w:val="0"/>
      <w:spacing w:after="0" w:line="240" w:lineRule="auto"/>
    </w:pPr>
    <w:rPr>
      <w:rFonts w:ascii="Arial" w:eastAsia="Calibri" w:hAnsi="Arial" w:cs="Arial"/>
      <w:color w:val="000000"/>
      <w:kern w:val="3"/>
      <w:lang w:eastAsia="zh-CN"/>
      <w14:ligatures w14:val="none"/>
    </w:rPr>
  </w:style>
  <w:style w:type="numbering" w:customStyle="1" w:styleId="WW8Num2">
    <w:name w:val="WW8Num2"/>
    <w:rsid w:val="00FF6B5E"/>
    <w:pPr>
      <w:numPr>
        <w:numId w:val="1"/>
      </w:numPr>
    </w:pPr>
  </w:style>
  <w:style w:type="numbering" w:customStyle="1" w:styleId="WW8Num4">
    <w:name w:val="WW8Num4"/>
    <w:rsid w:val="00FF6B5E"/>
    <w:pPr>
      <w:numPr>
        <w:numId w:val="2"/>
      </w:numPr>
    </w:pPr>
  </w:style>
  <w:style w:type="table" w:customStyle="1" w:styleId="TableNormal">
    <w:name w:val="Table Normal"/>
    <w:uiPriority w:val="2"/>
    <w:semiHidden/>
    <w:unhideWhenUsed/>
    <w:qFormat/>
    <w:rsid w:val="00FF6B5E"/>
    <w:pPr>
      <w:widowControl w:val="0"/>
      <w:autoSpaceDE w:val="0"/>
      <w:autoSpaceDN w:val="0"/>
      <w:spacing w:after="0" w:line="240" w:lineRule="auto"/>
    </w:pPr>
    <w:rPr>
      <w:kern w:val="0"/>
      <w:sz w:val="22"/>
      <w:szCs w:val="22"/>
      <w:lang w:val="en-US"/>
      <w14:ligatures w14:val="none"/>
    </w:rPr>
    <w:tblPr>
      <w:tblInd w:w="0" w:type="dxa"/>
      <w:tblCellMar>
        <w:top w:w="0" w:type="dxa"/>
        <w:left w:w="0" w:type="dxa"/>
        <w:bottom w:w="0" w:type="dxa"/>
        <w:right w:w="0" w:type="dxa"/>
      </w:tblCellMar>
    </w:tblPr>
  </w:style>
  <w:style w:type="paragraph" w:styleId="Corpodetexto">
    <w:name w:val="Body Text"/>
    <w:basedOn w:val="Normal"/>
    <w:link w:val="CorpodetextoChar"/>
    <w:qFormat/>
    <w:rsid w:val="00FF6B5E"/>
    <w:pPr>
      <w:widowControl w:val="0"/>
      <w:suppressAutoHyphens w:val="0"/>
      <w:autoSpaceDE w:val="0"/>
      <w:ind w:left="424"/>
      <w:jc w:val="both"/>
      <w:textAlignment w:val="auto"/>
    </w:pPr>
    <w:rPr>
      <w:rFonts w:ascii="Times New Roman" w:eastAsia="Times New Roman" w:hAnsi="Times New Roman" w:cs="Times New Roman"/>
      <w:kern w:val="0"/>
      <w:sz w:val="22"/>
      <w:szCs w:val="22"/>
      <w:lang w:val="pt-PT" w:eastAsia="en-US" w:bidi="ar-SA"/>
    </w:rPr>
  </w:style>
  <w:style w:type="character" w:customStyle="1" w:styleId="CorpodetextoChar">
    <w:name w:val="Corpo de texto Char"/>
    <w:basedOn w:val="Fontepargpadro"/>
    <w:link w:val="Corpodetexto"/>
    <w:rsid w:val="00FF6B5E"/>
    <w:rPr>
      <w:rFonts w:ascii="Times New Roman" w:eastAsia="Times New Roman" w:hAnsi="Times New Roman" w:cs="Times New Roman"/>
      <w:kern w:val="0"/>
      <w:sz w:val="22"/>
      <w:szCs w:val="22"/>
      <w:lang w:val="pt-PT"/>
      <w14:ligatures w14:val="none"/>
    </w:rPr>
  </w:style>
  <w:style w:type="paragraph" w:customStyle="1" w:styleId="TableParagraph">
    <w:name w:val="Table Paragraph"/>
    <w:basedOn w:val="Normal"/>
    <w:uiPriority w:val="1"/>
    <w:qFormat/>
    <w:rsid w:val="00FF6B5E"/>
    <w:pPr>
      <w:widowControl w:val="0"/>
      <w:suppressAutoHyphens w:val="0"/>
      <w:autoSpaceDE w:val="0"/>
      <w:ind w:left="110"/>
      <w:textAlignment w:val="auto"/>
    </w:pPr>
    <w:rPr>
      <w:rFonts w:ascii="Times New Roman" w:eastAsia="Times New Roman" w:hAnsi="Times New Roman" w:cs="Times New Roman"/>
      <w:kern w:val="0"/>
      <w:sz w:val="22"/>
      <w:szCs w:val="22"/>
      <w:lang w:val="pt-PT" w:eastAsia="en-US" w:bidi="ar-SA"/>
    </w:rPr>
  </w:style>
  <w:style w:type="character" w:styleId="Hyperlink">
    <w:name w:val="Hyperlink"/>
    <w:basedOn w:val="Fontepargpadro"/>
    <w:uiPriority w:val="99"/>
    <w:unhideWhenUsed/>
    <w:qFormat/>
    <w:rsid w:val="00FF6B5E"/>
    <w:rPr>
      <w:color w:val="0563C1" w:themeColor="hyperlink"/>
      <w:u w:val="single"/>
    </w:rPr>
  </w:style>
  <w:style w:type="character" w:styleId="MenoPendente">
    <w:name w:val="Unresolved Mention"/>
    <w:basedOn w:val="Fontepargpadro"/>
    <w:uiPriority w:val="99"/>
    <w:semiHidden/>
    <w:unhideWhenUsed/>
    <w:rsid w:val="00FF6B5E"/>
    <w:rPr>
      <w:color w:val="605E5C"/>
      <w:shd w:val="clear" w:color="auto" w:fill="E1DFDD"/>
    </w:rPr>
  </w:style>
  <w:style w:type="character" w:customStyle="1" w:styleId="TextopadroChar">
    <w:name w:val="Texto padrão Char"/>
    <w:link w:val="Textopadro"/>
    <w:rsid w:val="00FF6B5E"/>
    <w:rPr>
      <w:rFonts w:ascii="Liberation Serif" w:eastAsia="SimSun" w:hAnsi="Liberation Serif" w:cs="Mangal"/>
      <w:color w:val="000000"/>
      <w:kern w:val="3"/>
      <w:szCs w:val="20"/>
      <w:lang w:eastAsia="zh-CN" w:bidi="hi-IN"/>
      <w14:ligatures w14:val="none"/>
    </w:rPr>
  </w:style>
  <w:style w:type="paragraph" w:customStyle="1" w:styleId="WW-Recuodecorpodetexto2">
    <w:name w:val="WW-Recuo de corpo de texto 2"/>
    <w:basedOn w:val="Standard"/>
    <w:rsid w:val="00FF6B5E"/>
    <w:pPr>
      <w:widowControl w:val="0"/>
      <w:ind w:firstLine="720"/>
      <w:jc w:val="both"/>
    </w:pPr>
    <w:rPr>
      <w:rFonts w:ascii="Thorndale, 'Times New Roman'" w:eastAsia="HG Mincho Light J" w:hAnsi="Thorndale, 'Times New Roman'" w:cs="Thorndale, 'Times New Roman'"/>
      <w:color w:val="000000"/>
      <w:szCs w:val="20"/>
    </w:rPr>
  </w:style>
  <w:style w:type="table" w:styleId="Tabelacomgrade">
    <w:name w:val="Table Grid"/>
    <w:basedOn w:val="Tabelanormal"/>
    <w:uiPriority w:val="99"/>
    <w:qFormat/>
    <w:rsid w:val="00FF6B5E"/>
    <w:pPr>
      <w:spacing w:after="0" w:line="240" w:lineRule="auto"/>
    </w:pPr>
    <w:rPr>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Standard"/>
    <w:qFormat/>
    <w:rsid w:val="00FF6B5E"/>
    <w:pPr>
      <w:spacing w:before="280"/>
      <w:jc w:val="both"/>
    </w:pPr>
    <w:rPr>
      <w:rFonts w:ascii="Arial Unicode MS" w:eastAsia="Arial Unicode MS" w:hAnsi="Arial Unicode MS" w:cs="Arial Unicode MS"/>
      <w:color w:val="000000"/>
    </w:rPr>
  </w:style>
  <w:style w:type="paragraph" w:styleId="SemEspaamento">
    <w:name w:val="No Spacing"/>
    <w:uiPriority w:val="1"/>
    <w:qFormat/>
    <w:rsid w:val="00FF6B5E"/>
    <w:pPr>
      <w:spacing w:after="0" w:line="240" w:lineRule="auto"/>
    </w:pPr>
    <w:rPr>
      <w:kern w:val="0"/>
      <w:sz w:val="22"/>
      <w:szCs w:val="22"/>
      <w14:ligatures w14:val="none"/>
    </w:rPr>
  </w:style>
  <w:style w:type="character" w:customStyle="1" w:styleId="WW8Num1z4">
    <w:name w:val="WW8Num1z4"/>
    <w:rsid w:val="00FF6B5E"/>
  </w:style>
  <w:style w:type="character" w:customStyle="1" w:styleId="MenoPendente1">
    <w:name w:val="Menção Pendente1"/>
    <w:basedOn w:val="Fontepargpadro"/>
    <w:uiPriority w:val="99"/>
    <w:semiHidden/>
    <w:unhideWhenUsed/>
    <w:rsid w:val="00FF6B5E"/>
    <w:rPr>
      <w:color w:val="605E5C"/>
      <w:shd w:val="clear" w:color="auto" w:fill="E1DFDD"/>
    </w:rPr>
  </w:style>
  <w:style w:type="paragraph" w:customStyle="1" w:styleId="Heading">
    <w:name w:val="Heading"/>
    <w:basedOn w:val="Standard"/>
    <w:next w:val="Textbody"/>
    <w:rsid w:val="00FF6B5E"/>
    <w:pPr>
      <w:keepNext/>
      <w:spacing w:before="240" w:after="120"/>
    </w:pPr>
    <w:rPr>
      <w:rFonts w:ascii="Liberation Sans" w:eastAsia="Microsoft YaHei" w:hAnsi="Liberation Sans"/>
      <w:sz w:val="28"/>
      <w:szCs w:val="28"/>
    </w:rPr>
  </w:style>
  <w:style w:type="paragraph" w:customStyle="1" w:styleId="Textbody">
    <w:name w:val="Text body"/>
    <w:basedOn w:val="Standard"/>
    <w:rsid w:val="00FF6B5E"/>
    <w:pPr>
      <w:spacing w:after="140" w:line="288" w:lineRule="auto"/>
    </w:pPr>
  </w:style>
  <w:style w:type="paragraph" w:styleId="Lista">
    <w:name w:val="List"/>
    <w:basedOn w:val="Textbody"/>
    <w:rsid w:val="00FF6B5E"/>
  </w:style>
  <w:style w:type="paragraph" w:styleId="Legenda">
    <w:name w:val="caption"/>
    <w:basedOn w:val="Standard"/>
    <w:rsid w:val="00FF6B5E"/>
    <w:pPr>
      <w:suppressLineNumbers/>
      <w:spacing w:before="120" w:after="120"/>
    </w:pPr>
    <w:rPr>
      <w:i/>
      <w:iCs/>
    </w:rPr>
  </w:style>
  <w:style w:type="paragraph" w:customStyle="1" w:styleId="Index">
    <w:name w:val="Index"/>
    <w:basedOn w:val="Standard"/>
    <w:rsid w:val="00FF6B5E"/>
    <w:pPr>
      <w:suppressLineNumbers/>
    </w:pPr>
  </w:style>
  <w:style w:type="paragraph" w:customStyle="1" w:styleId="Textbodyindent">
    <w:name w:val="Text body indent"/>
    <w:basedOn w:val="Standard"/>
    <w:rsid w:val="00FF6B5E"/>
    <w:pPr>
      <w:spacing w:after="120"/>
      <w:ind w:left="283"/>
    </w:pPr>
  </w:style>
  <w:style w:type="paragraph" w:customStyle="1" w:styleId="Padro">
    <w:name w:val="Padrão"/>
    <w:rsid w:val="00FF6B5E"/>
    <w:pPr>
      <w:widowControl w:val="0"/>
      <w:suppressAutoHyphens/>
      <w:autoSpaceDE w:val="0"/>
      <w:autoSpaceDN w:val="0"/>
      <w:spacing w:after="0" w:line="240" w:lineRule="auto"/>
      <w:textAlignment w:val="baseline"/>
    </w:pPr>
    <w:rPr>
      <w:rFonts w:ascii="Times New Roman" w:eastAsia="Times New Roman" w:hAnsi="Times New Roman" w:cs="Times New Roman"/>
      <w:kern w:val="3"/>
      <w:lang w:eastAsia="zh-CN"/>
      <w14:ligatures w14:val="none"/>
    </w:rPr>
  </w:style>
  <w:style w:type="paragraph" w:customStyle="1" w:styleId="TableContents">
    <w:name w:val="Table Contents"/>
    <w:basedOn w:val="Standard"/>
    <w:rsid w:val="00FF6B5E"/>
    <w:pPr>
      <w:suppressLineNumbers/>
    </w:pPr>
  </w:style>
  <w:style w:type="paragraph" w:customStyle="1" w:styleId="TableHeading">
    <w:name w:val="Table Heading"/>
    <w:basedOn w:val="TableContents"/>
    <w:qFormat/>
    <w:rsid w:val="00FF6B5E"/>
    <w:pPr>
      <w:jc w:val="center"/>
    </w:pPr>
    <w:rPr>
      <w:b/>
      <w:bCs/>
    </w:rPr>
  </w:style>
  <w:style w:type="character" w:customStyle="1" w:styleId="Internetlink">
    <w:name w:val="Internet link"/>
    <w:rsid w:val="00FF6B5E"/>
    <w:rPr>
      <w:color w:val="0000FF"/>
      <w:u w:val="single"/>
    </w:rPr>
  </w:style>
  <w:style w:type="character" w:customStyle="1" w:styleId="WW8Num2z0">
    <w:name w:val="WW8Num2z0"/>
    <w:rsid w:val="00FF6B5E"/>
    <w:rPr>
      <w:b/>
      <w:szCs w:val="24"/>
      <w:lang w:eastAsia="ar-SA"/>
    </w:rPr>
  </w:style>
  <w:style w:type="character" w:customStyle="1" w:styleId="WW8Num2z1">
    <w:name w:val="WW8Num2z1"/>
    <w:rsid w:val="00FF6B5E"/>
  </w:style>
  <w:style w:type="character" w:customStyle="1" w:styleId="WW8Num2z2">
    <w:name w:val="WW8Num2z2"/>
    <w:rsid w:val="00FF6B5E"/>
  </w:style>
  <w:style w:type="character" w:customStyle="1" w:styleId="WW8Num2z3">
    <w:name w:val="WW8Num2z3"/>
    <w:rsid w:val="00FF6B5E"/>
  </w:style>
  <w:style w:type="character" w:customStyle="1" w:styleId="WW8Num2z4">
    <w:name w:val="WW8Num2z4"/>
    <w:rsid w:val="00FF6B5E"/>
  </w:style>
  <w:style w:type="character" w:customStyle="1" w:styleId="WW8Num2z5">
    <w:name w:val="WW8Num2z5"/>
    <w:rsid w:val="00FF6B5E"/>
  </w:style>
  <w:style w:type="character" w:customStyle="1" w:styleId="WW8Num2z6">
    <w:name w:val="WW8Num2z6"/>
    <w:rsid w:val="00FF6B5E"/>
  </w:style>
  <w:style w:type="character" w:customStyle="1" w:styleId="WW8Num2z7">
    <w:name w:val="WW8Num2z7"/>
    <w:rsid w:val="00FF6B5E"/>
  </w:style>
  <w:style w:type="character" w:customStyle="1" w:styleId="WW8Num2z8">
    <w:name w:val="WW8Num2z8"/>
    <w:rsid w:val="00FF6B5E"/>
  </w:style>
  <w:style w:type="character" w:customStyle="1" w:styleId="WW8Num5z0">
    <w:name w:val="WW8Num5z0"/>
    <w:rsid w:val="00FF6B5E"/>
  </w:style>
  <w:style w:type="character" w:customStyle="1" w:styleId="WW8Num5z1">
    <w:name w:val="WW8Num5z1"/>
    <w:rsid w:val="00FF6B5E"/>
  </w:style>
  <w:style w:type="character" w:customStyle="1" w:styleId="WW8Num5z2">
    <w:name w:val="WW8Num5z2"/>
    <w:rsid w:val="00FF6B5E"/>
  </w:style>
  <w:style w:type="character" w:customStyle="1" w:styleId="WW8Num5z3">
    <w:name w:val="WW8Num5z3"/>
    <w:rsid w:val="00FF6B5E"/>
  </w:style>
  <w:style w:type="character" w:customStyle="1" w:styleId="WW8Num5z4">
    <w:name w:val="WW8Num5z4"/>
    <w:rsid w:val="00FF6B5E"/>
  </w:style>
  <w:style w:type="character" w:customStyle="1" w:styleId="WW8Num5z5">
    <w:name w:val="WW8Num5z5"/>
    <w:rsid w:val="00FF6B5E"/>
  </w:style>
  <w:style w:type="character" w:customStyle="1" w:styleId="WW8Num5z6">
    <w:name w:val="WW8Num5z6"/>
    <w:rsid w:val="00FF6B5E"/>
  </w:style>
  <w:style w:type="character" w:customStyle="1" w:styleId="WW8Num5z7">
    <w:name w:val="WW8Num5z7"/>
    <w:rsid w:val="00FF6B5E"/>
  </w:style>
  <w:style w:type="character" w:customStyle="1" w:styleId="WW8Num5z8">
    <w:name w:val="WW8Num5z8"/>
    <w:rsid w:val="00FF6B5E"/>
  </w:style>
  <w:style w:type="character" w:customStyle="1" w:styleId="WW8Num4z0">
    <w:name w:val="WW8Num4z0"/>
    <w:rsid w:val="00FF6B5E"/>
    <w:rPr>
      <w:b/>
    </w:rPr>
  </w:style>
  <w:style w:type="character" w:customStyle="1" w:styleId="WW8Num4z1">
    <w:name w:val="WW8Num4z1"/>
    <w:rsid w:val="00FF6B5E"/>
  </w:style>
  <w:style w:type="character" w:customStyle="1" w:styleId="WW8Num4z2">
    <w:name w:val="WW8Num4z2"/>
    <w:rsid w:val="00FF6B5E"/>
  </w:style>
  <w:style w:type="character" w:customStyle="1" w:styleId="WW8Num4z3">
    <w:name w:val="WW8Num4z3"/>
    <w:rsid w:val="00FF6B5E"/>
  </w:style>
  <w:style w:type="character" w:customStyle="1" w:styleId="WW8Num4z4">
    <w:name w:val="WW8Num4z4"/>
    <w:rsid w:val="00FF6B5E"/>
  </w:style>
  <w:style w:type="character" w:customStyle="1" w:styleId="WW8Num4z5">
    <w:name w:val="WW8Num4z5"/>
    <w:rsid w:val="00FF6B5E"/>
  </w:style>
  <w:style w:type="character" w:customStyle="1" w:styleId="WW8Num4z6">
    <w:name w:val="WW8Num4z6"/>
    <w:rsid w:val="00FF6B5E"/>
  </w:style>
  <w:style w:type="character" w:customStyle="1" w:styleId="WW8Num4z7">
    <w:name w:val="WW8Num4z7"/>
    <w:rsid w:val="00FF6B5E"/>
  </w:style>
  <w:style w:type="character" w:customStyle="1" w:styleId="WW8Num4z8">
    <w:name w:val="WW8Num4z8"/>
    <w:rsid w:val="00FF6B5E"/>
  </w:style>
  <w:style w:type="numbering" w:customStyle="1" w:styleId="WW8Num5">
    <w:name w:val="WW8Num5"/>
    <w:basedOn w:val="Semlista"/>
    <w:rsid w:val="00FF6B5E"/>
    <w:pPr>
      <w:numPr>
        <w:numId w:val="3"/>
      </w:numPr>
    </w:pPr>
  </w:style>
  <w:style w:type="paragraph" w:styleId="Textodebalo">
    <w:name w:val="Balloon Text"/>
    <w:basedOn w:val="Normal"/>
    <w:link w:val="TextodebaloChar"/>
    <w:semiHidden/>
    <w:unhideWhenUsed/>
    <w:rsid w:val="00FF6B5E"/>
    <w:rPr>
      <w:rFonts w:ascii="Tahoma" w:hAnsi="Tahoma"/>
      <w:sz w:val="16"/>
      <w:szCs w:val="14"/>
      <w:lang w:val="x-none"/>
    </w:rPr>
  </w:style>
  <w:style w:type="character" w:customStyle="1" w:styleId="TextodebaloChar">
    <w:name w:val="Texto de balão Char"/>
    <w:basedOn w:val="Fontepargpadro"/>
    <w:link w:val="Textodebalo"/>
    <w:semiHidden/>
    <w:rsid w:val="00FF6B5E"/>
    <w:rPr>
      <w:rFonts w:ascii="Tahoma" w:eastAsia="SimSun" w:hAnsi="Tahoma" w:cs="Mangal"/>
      <w:kern w:val="3"/>
      <w:sz w:val="16"/>
      <w:szCs w:val="14"/>
      <w:lang w:val="x-none" w:eastAsia="zh-CN" w:bidi="hi-IN"/>
      <w14:ligatures w14:val="none"/>
    </w:rPr>
  </w:style>
  <w:style w:type="paragraph" w:customStyle="1" w:styleId="western">
    <w:name w:val="western"/>
    <w:basedOn w:val="Normal"/>
    <w:link w:val="westernChar"/>
    <w:rsid w:val="00FF6B5E"/>
    <w:pPr>
      <w:widowControl w:val="0"/>
      <w:autoSpaceDN/>
      <w:spacing w:before="100" w:after="119"/>
      <w:jc w:val="both"/>
      <w:textAlignment w:val="auto"/>
    </w:pPr>
    <w:rPr>
      <w:rFonts w:ascii="Times New Roman" w:eastAsia="Times New Roman" w:hAnsi="Times New Roman" w:cs="Times New Roman"/>
      <w:kern w:val="0"/>
      <w:lang w:val="x-none" w:eastAsia="x-none" w:bidi="pt-BR"/>
    </w:rPr>
  </w:style>
  <w:style w:type="character" w:customStyle="1" w:styleId="westernChar">
    <w:name w:val="western Char"/>
    <w:link w:val="western"/>
    <w:locked/>
    <w:rsid w:val="00FF6B5E"/>
    <w:rPr>
      <w:rFonts w:ascii="Times New Roman" w:eastAsia="Times New Roman" w:hAnsi="Times New Roman" w:cs="Times New Roman"/>
      <w:kern w:val="0"/>
      <w:lang w:val="x-none" w:eastAsia="x-none" w:bidi="pt-BR"/>
      <w14:ligatures w14:val="none"/>
    </w:rPr>
  </w:style>
  <w:style w:type="character" w:customStyle="1" w:styleId="WW8Num1z0">
    <w:name w:val="WW8Num1z0"/>
    <w:rsid w:val="00FF6B5E"/>
  </w:style>
  <w:style w:type="paragraph" w:customStyle="1" w:styleId="Contedodatabela">
    <w:name w:val="Conteúdo da tabela"/>
    <w:basedOn w:val="Normal"/>
    <w:rsid w:val="00FF6B5E"/>
    <w:pPr>
      <w:suppressLineNumbers/>
      <w:autoSpaceDN/>
      <w:spacing w:after="200" w:line="276" w:lineRule="auto"/>
      <w:textAlignment w:val="auto"/>
    </w:pPr>
    <w:rPr>
      <w:rFonts w:ascii="Calibri" w:eastAsia="Calibri" w:hAnsi="Calibri" w:cs="Times New Roman"/>
      <w:kern w:val="0"/>
      <w:sz w:val="22"/>
      <w:szCs w:val="22"/>
      <w:lang w:bidi="ar-SA"/>
    </w:rPr>
  </w:style>
  <w:style w:type="character" w:styleId="HiperlinkVisitado">
    <w:name w:val="FollowedHyperlink"/>
    <w:basedOn w:val="Fontepargpadro"/>
    <w:uiPriority w:val="99"/>
    <w:semiHidden/>
    <w:unhideWhenUsed/>
    <w:qFormat/>
    <w:rsid w:val="00FF6B5E"/>
    <w:rPr>
      <w:color w:val="800080"/>
      <w:u w:val="single"/>
    </w:rPr>
  </w:style>
  <w:style w:type="character" w:customStyle="1" w:styleId="CorpodetextoChar1">
    <w:name w:val="Corpo de texto Char1"/>
    <w:basedOn w:val="Fontepargpadro"/>
    <w:uiPriority w:val="99"/>
    <w:semiHidden/>
    <w:rsid w:val="00FF6B5E"/>
    <w:rPr>
      <w:rFonts w:ascii="Liberation Serif" w:eastAsia="SimSun" w:hAnsi="Liberation Serif" w:cs="Mangal" w:hint="default"/>
      <w:kern w:val="3"/>
      <w:sz w:val="24"/>
      <w:szCs w:val="21"/>
      <w:lang w:eastAsia="zh-CN" w:bidi="hi-IN"/>
    </w:rPr>
  </w:style>
  <w:style w:type="character" w:customStyle="1" w:styleId="Fontepargpadro1">
    <w:name w:val="Fonte parág. padrão1"/>
    <w:rsid w:val="00FF6B5E"/>
  </w:style>
  <w:style w:type="paragraph" w:styleId="Recuodecorpodetexto">
    <w:name w:val="Body Text Indent"/>
    <w:basedOn w:val="Normal"/>
    <w:link w:val="RecuodecorpodetextoChar"/>
    <w:uiPriority w:val="99"/>
    <w:semiHidden/>
    <w:unhideWhenUsed/>
    <w:rsid w:val="00FF6B5E"/>
    <w:pPr>
      <w:spacing w:after="120"/>
      <w:ind w:left="283"/>
    </w:pPr>
    <w:rPr>
      <w:szCs w:val="21"/>
    </w:rPr>
  </w:style>
  <w:style w:type="character" w:customStyle="1" w:styleId="RecuodecorpodetextoChar">
    <w:name w:val="Recuo de corpo de texto Char"/>
    <w:basedOn w:val="Fontepargpadro"/>
    <w:link w:val="Recuodecorpodetexto"/>
    <w:uiPriority w:val="99"/>
    <w:semiHidden/>
    <w:rsid w:val="00FF6B5E"/>
    <w:rPr>
      <w:rFonts w:ascii="Liberation Serif" w:eastAsia="SimSun" w:hAnsi="Liberation Serif" w:cs="Mangal"/>
      <w:kern w:val="3"/>
      <w:szCs w:val="21"/>
      <w:lang w:eastAsia="zh-CN" w:bidi="hi-IN"/>
      <w14:ligatures w14:val="none"/>
    </w:rPr>
  </w:style>
  <w:style w:type="character" w:customStyle="1" w:styleId="MenoPendente2">
    <w:name w:val="Menção Pendente2"/>
    <w:basedOn w:val="Fontepargpadro"/>
    <w:uiPriority w:val="99"/>
    <w:semiHidden/>
    <w:unhideWhenUsed/>
    <w:rsid w:val="00FF6B5E"/>
    <w:rPr>
      <w:color w:val="605E5C"/>
      <w:shd w:val="clear" w:color="auto" w:fill="E1DFDD"/>
    </w:rPr>
  </w:style>
  <w:style w:type="paragraph" w:customStyle="1" w:styleId="ecxmsonormal">
    <w:name w:val="ecxmsonormal"/>
    <w:basedOn w:val="Normal"/>
    <w:uiPriority w:val="7"/>
    <w:qFormat/>
    <w:rsid w:val="00FF6B5E"/>
    <w:pPr>
      <w:autoSpaceDN/>
      <w:spacing w:before="280" w:after="280"/>
      <w:textAlignment w:val="auto"/>
    </w:pPr>
    <w:rPr>
      <w:rFonts w:ascii="Times New Roman" w:hAnsi="Times New Roman" w:cs="Times New Roman"/>
      <w:kern w:val="0"/>
      <w:lang w:bidi="ar-SA"/>
    </w:rPr>
  </w:style>
  <w:style w:type="paragraph" w:styleId="Sumrio2">
    <w:name w:val="toc 2"/>
    <w:basedOn w:val="Normal"/>
    <w:next w:val="Normal"/>
    <w:autoRedefine/>
    <w:unhideWhenUsed/>
    <w:qFormat/>
    <w:rsid w:val="006539B3"/>
    <w:pPr>
      <w:suppressAutoHyphens w:val="0"/>
      <w:autoSpaceDN/>
      <w:spacing w:before="120"/>
      <w:ind w:left="160"/>
      <w:textAlignment w:val="auto"/>
    </w:pPr>
    <w:rPr>
      <w:rFonts w:asciiTheme="minorHAnsi" w:eastAsia="Times New Roman" w:hAnsiTheme="minorHAnsi" w:cstheme="minorHAnsi"/>
      <w:b/>
      <w:bCs/>
      <w:kern w:val="0"/>
      <w:sz w:val="22"/>
      <w:szCs w:val="22"/>
      <w:lang w:val="en-US" w:eastAsia="en-US" w:bidi="ar-SA"/>
    </w:rPr>
  </w:style>
  <w:style w:type="paragraph" w:styleId="Sumrio9">
    <w:name w:val="toc 9"/>
    <w:basedOn w:val="Normal"/>
    <w:next w:val="Normal"/>
    <w:autoRedefine/>
    <w:unhideWhenUsed/>
    <w:qFormat/>
    <w:rsid w:val="006539B3"/>
    <w:pPr>
      <w:suppressAutoHyphens w:val="0"/>
      <w:autoSpaceDN/>
      <w:ind w:left="1280"/>
      <w:textAlignment w:val="auto"/>
    </w:pPr>
    <w:rPr>
      <w:rFonts w:asciiTheme="minorHAnsi" w:eastAsia="Times New Roman" w:hAnsiTheme="minorHAnsi" w:cstheme="minorHAnsi"/>
      <w:kern w:val="0"/>
      <w:sz w:val="20"/>
      <w:szCs w:val="20"/>
      <w:lang w:val="en-US" w:eastAsia="en-US" w:bidi="ar-SA"/>
    </w:rPr>
  </w:style>
  <w:style w:type="paragraph" w:styleId="Sumrio6">
    <w:name w:val="toc 6"/>
    <w:basedOn w:val="Normal"/>
    <w:next w:val="Normal"/>
    <w:autoRedefine/>
    <w:unhideWhenUsed/>
    <w:qFormat/>
    <w:rsid w:val="006539B3"/>
    <w:pPr>
      <w:suppressAutoHyphens w:val="0"/>
      <w:autoSpaceDN/>
      <w:ind w:left="800"/>
      <w:textAlignment w:val="auto"/>
    </w:pPr>
    <w:rPr>
      <w:rFonts w:asciiTheme="minorHAnsi" w:eastAsia="Times New Roman" w:hAnsiTheme="minorHAnsi" w:cstheme="minorHAnsi"/>
      <w:kern w:val="0"/>
      <w:sz w:val="20"/>
      <w:szCs w:val="20"/>
      <w:lang w:val="en-US" w:eastAsia="en-US" w:bidi="ar-SA"/>
    </w:rPr>
  </w:style>
  <w:style w:type="paragraph" w:styleId="Sumrio5">
    <w:name w:val="toc 5"/>
    <w:basedOn w:val="Normal"/>
    <w:next w:val="Normal"/>
    <w:autoRedefine/>
    <w:unhideWhenUsed/>
    <w:qFormat/>
    <w:rsid w:val="006539B3"/>
    <w:pPr>
      <w:suppressAutoHyphens w:val="0"/>
      <w:autoSpaceDN/>
      <w:ind w:left="640"/>
      <w:textAlignment w:val="auto"/>
    </w:pPr>
    <w:rPr>
      <w:rFonts w:asciiTheme="minorHAnsi" w:eastAsia="Times New Roman" w:hAnsiTheme="minorHAnsi" w:cstheme="minorHAnsi"/>
      <w:kern w:val="0"/>
      <w:sz w:val="20"/>
      <w:szCs w:val="20"/>
      <w:lang w:val="en-US" w:eastAsia="en-US" w:bidi="ar-SA"/>
    </w:rPr>
  </w:style>
  <w:style w:type="paragraph" w:styleId="Sumrio4">
    <w:name w:val="toc 4"/>
    <w:basedOn w:val="Normal"/>
    <w:next w:val="Normal"/>
    <w:autoRedefine/>
    <w:unhideWhenUsed/>
    <w:qFormat/>
    <w:rsid w:val="006539B3"/>
    <w:pPr>
      <w:suppressAutoHyphens w:val="0"/>
      <w:autoSpaceDN/>
      <w:ind w:left="480"/>
      <w:textAlignment w:val="auto"/>
    </w:pPr>
    <w:rPr>
      <w:rFonts w:asciiTheme="minorHAnsi" w:eastAsia="Times New Roman" w:hAnsiTheme="minorHAnsi" w:cstheme="minorHAnsi"/>
      <w:kern w:val="0"/>
      <w:sz w:val="20"/>
      <w:szCs w:val="20"/>
      <w:lang w:val="en-US" w:eastAsia="en-US" w:bidi="ar-SA"/>
    </w:rPr>
  </w:style>
  <w:style w:type="paragraph" w:styleId="Sumrio8">
    <w:name w:val="toc 8"/>
    <w:basedOn w:val="Normal"/>
    <w:next w:val="Normal"/>
    <w:autoRedefine/>
    <w:unhideWhenUsed/>
    <w:qFormat/>
    <w:rsid w:val="006539B3"/>
    <w:pPr>
      <w:suppressAutoHyphens w:val="0"/>
      <w:autoSpaceDN/>
      <w:ind w:left="1120"/>
      <w:textAlignment w:val="auto"/>
    </w:pPr>
    <w:rPr>
      <w:rFonts w:asciiTheme="minorHAnsi" w:eastAsia="Times New Roman" w:hAnsiTheme="minorHAnsi" w:cstheme="minorHAnsi"/>
      <w:kern w:val="0"/>
      <w:sz w:val="20"/>
      <w:szCs w:val="20"/>
      <w:lang w:val="en-US" w:eastAsia="en-US" w:bidi="ar-SA"/>
    </w:rPr>
  </w:style>
  <w:style w:type="paragraph" w:styleId="Sumrio7">
    <w:name w:val="toc 7"/>
    <w:basedOn w:val="Normal"/>
    <w:next w:val="Normal"/>
    <w:autoRedefine/>
    <w:unhideWhenUsed/>
    <w:qFormat/>
    <w:rsid w:val="006539B3"/>
    <w:pPr>
      <w:suppressAutoHyphens w:val="0"/>
      <w:autoSpaceDN/>
      <w:ind w:left="960"/>
      <w:textAlignment w:val="auto"/>
    </w:pPr>
    <w:rPr>
      <w:rFonts w:asciiTheme="minorHAnsi" w:eastAsia="Times New Roman" w:hAnsiTheme="minorHAnsi" w:cstheme="minorHAnsi"/>
      <w:kern w:val="0"/>
      <w:sz w:val="20"/>
      <w:szCs w:val="20"/>
      <w:lang w:val="en-US" w:eastAsia="en-US" w:bidi="ar-SA"/>
    </w:rPr>
  </w:style>
  <w:style w:type="paragraph" w:styleId="Data">
    <w:name w:val="Date"/>
    <w:basedOn w:val="Normal"/>
    <w:next w:val="Normal"/>
    <w:link w:val="DataChar"/>
    <w:qFormat/>
    <w:rsid w:val="006539B3"/>
    <w:pPr>
      <w:suppressAutoHyphens w:val="0"/>
      <w:autoSpaceDN/>
      <w:textAlignment w:val="auto"/>
    </w:pPr>
    <w:rPr>
      <w:rFonts w:asciiTheme="minorHAnsi" w:eastAsia="Times New Roman" w:hAnsiTheme="minorHAnsi" w:cs="Times New Roman"/>
      <w:kern w:val="0"/>
      <w:sz w:val="20"/>
      <w:lang w:val="en-US" w:eastAsia="en-US" w:bidi="ar-SA"/>
    </w:rPr>
  </w:style>
  <w:style w:type="character" w:customStyle="1" w:styleId="DataChar">
    <w:name w:val="Data Char"/>
    <w:basedOn w:val="Fontepargpadro"/>
    <w:link w:val="Data"/>
    <w:qFormat/>
    <w:rsid w:val="006539B3"/>
    <w:rPr>
      <w:rFonts w:eastAsia="Times New Roman" w:cs="Times New Roman"/>
      <w:kern w:val="0"/>
      <w:sz w:val="20"/>
      <w:lang w:val="en-US"/>
      <w14:ligatures w14:val="none"/>
    </w:rPr>
  </w:style>
  <w:style w:type="paragraph" w:styleId="Sumrio3">
    <w:name w:val="toc 3"/>
    <w:basedOn w:val="Normal"/>
    <w:next w:val="Normal"/>
    <w:autoRedefine/>
    <w:unhideWhenUsed/>
    <w:rsid w:val="006539B3"/>
    <w:pPr>
      <w:suppressAutoHyphens w:val="0"/>
      <w:autoSpaceDN/>
      <w:ind w:left="320"/>
      <w:textAlignment w:val="auto"/>
    </w:pPr>
    <w:rPr>
      <w:rFonts w:asciiTheme="minorHAnsi" w:eastAsia="Times New Roman" w:hAnsiTheme="minorHAnsi" w:cstheme="minorHAnsi"/>
      <w:kern w:val="0"/>
      <w:sz w:val="20"/>
      <w:szCs w:val="20"/>
      <w:lang w:val="en-US" w:eastAsia="en-US" w:bidi="ar-SA"/>
    </w:rPr>
  </w:style>
  <w:style w:type="paragraph" w:styleId="Sumrio1">
    <w:name w:val="toc 1"/>
    <w:basedOn w:val="Normal"/>
    <w:next w:val="Normal"/>
    <w:autoRedefine/>
    <w:uiPriority w:val="39"/>
    <w:unhideWhenUsed/>
    <w:qFormat/>
    <w:rsid w:val="006539B3"/>
    <w:pPr>
      <w:suppressAutoHyphens w:val="0"/>
      <w:autoSpaceDN/>
      <w:spacing w:before="120"/>
      <w:textAlignment w:val="auto"/>
    </w:pPr>
    <w:rPr>
      <w:rFonts w:asciiTheme="minorHAnsi" w:eastAsia="Times New Roman" w:hAnsiTheme="minorHAnsi" w:cstheme="minorHAnsi"/>
      <w:b/>
      <w:bCs/>
      <w:i/>
      <w:iCs/>
      <w:kern w:val="0"/>
      <w:lang w:val="en-US" w:eastAsia="en-US" w:bidi="ar-SA"/>
    </w:rPr>
  </w:style>
  <w:style w:type="paragraph" w:customStyle="1" w:styleId="Terms">
    <w:name w:val="Terms"/>
    <w:basedOn w:val="Normal"/>
    <w:unhideWhenUsed/>
    <w:qFormat/>
    <w:rsid w:val="006539B3"/>
    <w:pPr>
      <w:suppressAutoHyphens w:val="0"/>
      <w:autoSpaceDN/>
      <w:spacing w:before="40"/>
      <w:textAlignment w:val="auto"/>
    </w:pPr>
    <w:rPr>
      <w:rFonts w:asciiTheme="minorHAnsi" w:eastAsia="Times New Roman" w:hAnsiTheme="minorHAnsi" w:cs="Times New Roman"/>
      <w:kern w:val="0"/>
      <w:sz w:val="16"/>
      <w:lang w:val="en-US" w:eastAsia="en-US" w:bidi="ar-SA"/>
    </w:rPr>
  </w:style>
  <w:style w:type="character" w:styleId="TextodoEspaoReservado">
    <w:name w:val="Placeholder Text"/>
    <w:basedOn w:val="Fontepargpadro"/>
    <w:uiPriority w:val="99"/>
    <w:semiHidden/>
    <w:rsid w:val="006539B3"/>
    <w:rPr>
      <w:color w:val="808080"/>
    </w:rPr>
  </w:style>
  <w:style w:type="paragraph" w:customStyle="1" w:styleId="msonormal0">
    <w:name w:val="msonormal"/>
    <w:basedOn w:val="Normal"/>
    <w:rsid w:val="006539B3"/>
    <w:pPr>
      <w:suppressAutoHyphens w:val="0"/>
      <w:autoSpaceDN/>
      <w:spacing w:before="100" w:beforeAutospacing="1" w:after="100" w:afterAutospacing="1"/>
      <w:textAlignment w:val="auto"/>
    </w:pPr>
    <w:rPr>
      <w:rFonts w:ascii="Times New Roman" w:eastAsia="Times New Roman" w:hAnsi="Times New Roman" w:cs="Times New Roman"/>
      <w:kern w:val="0"/>
      <w:lang w:val="en-US" w:eastAsia="en-US" w:bidi="ar-SA"/>
    </w:rPr>
  </w:style>
  <w:style w:type="paragraph" w:customStyle="1" w:styleId="xl64">
    <w:name w:val="xl64"/>
    <w:basedOn w:val="Normal"/>
    <w:rsid w:val="006539B3"/>
    <w:pPr>
      <w:suppressAutoHyphens w:val="0"/>
      <w:autoSpaceDN/>
      <w:spacing w:before="100" w:beforeAutospacing="1" w:after="100" w:afterAutospacing="1"/>
      <w:textAlignment w:val="center"/>
    </w:pPr>
    <w:rPr>
      <w:rFonts w:ascii="Times New Roman" w:eastAsia="Times New Roman" w:hAnsi="Times New Roman" w:cs="Times New Roman"/>
      <w:kern w:val="0"/>
      <w:lang w:val="en-US" w:eastAsia="en-US" w:bidi="ar-SA"/>
    </w:rPr>
  </w:style>
  <w:style w:type="paragraph" w:customStyle="1" w:styleId="xl65">
    <w:name w:val="xl65"/>
    <w:basedOn w:val="Normal"/>
    <w:qFormat/>
    <w:rsid w:val="006539B3"/>
    <w:pPr>
      <w:suppressAutoHyphens w:val="0"/>
      <w:autoSpaceDN/>
      <w:spacing w:before="100" w:beforeAutospacing="1" w:after="100" w:afterAutospacing="1"/>
      <w:textAlignment w:val="auto"/>
    </w:pPr>
    <w:rPr>
      <w:rFonts w:ascii="Times New Roman" w:eastAsia="Times New Roman" w:hAnsi="Times New Roman" w:cs="Times New Roman"/>
      <w:b/>
      <w:bCs/>
      <w:kern w:val="0"/>
      <w:lang w:val="en-US" w:eastAsia="en-US" w:bidi="ar-SA"/>
    </w:rPr>
  </w:style>
  <w:style w:type="paragraph" w:customStyle="1" w:styleId="xl66">
    <w:name w:val="xl66"/>
    <w:basedOn w:val="Normal"/>
    <w:qFormat/>
    <w:rsid w:val="006539B3"/>
    <w:pPr>
      <w:suppressAutoHyphens w:val="0"/>
      <w:autoSpaceDN/>
      <w:spacing w:before="100" w:beforeAutospacing="1" w:after="100" w:afterAutospacing="1"/>
      <w:ind w:firstLineChars="100" w:firstLine="100"/>
      <w:textAlignment w:val="center"/>
    </w:pPr>
    <w:rPr>
      <w:rFonts w:ascii="Times New Roman" w:eastAsia="Times New Roman" w:hAnsi="Times New Roman" w:cs="Times New Roman"/>
      <w:kern w:val="0"/>
      <w:sz w:val="16"/>
      <w:szCs w:val="16"/>
      <w:lang w:val="en-US" w:eastAsia="en-US" w:bidi="ar-SA"/>
    </w:rPr>
  </w:style>
  <w:style w:type="paragraph" w:customStyle="1" w:styleId="xl67">
    <w:name w:val="xl67"/>
    <w:basedOn w:val="Normal"/>
    <w:qFormat/>
    <w:rsid w:val="006539B3"/>
    <w:pPr>
      <w:suppressAutoHyphens w:val="0"/>
      <w:autoSpaceDN/>
      <w:spacing w:before="100" w:beforeAutospacing="1" w:after="100" w:afterAutospacing="1"/>
      <w:textAlignment w:val="center"/>
    </w:pPr>
    <w:rPr>
      <w:rFonts w:ascii="Times New Roman" w:eastAsia="Times New Roman" w:hAnsi="Times New Roman" w:cs="Times New Roman"/>
      <w:kern w:val="0"/>
      <w:sz w:val="16"/>
      <w:szCs w:val="16"/>
      <w:lang w:val="en-US" w:eastAsia="en-US" w:bidi="ar-SA"/>
    </w:rPr>
  </w:style>
  <w:style w:type="paragraph" w:customStyle="1" w:styleId="xl68">
    <w:name w:val="xl68"/>
    <w:basedOn w:val="Normal"/>
    <w:qFormat/>
    <w:rsid w:val="006539B3"/>
    <w:pPr>
      <w:pBdr>
        <w:top w:val="single" w:sz="4" w:space="0" w:color="BFBFBF"/>
        <w:left w:val="single" w:sz="4" w:space="0" w:color="BFBFBF"/>
        <w:bottom w:val="single" w:sz="4" w:space="0" w:color="BFBFBF"/>
        <w:right w:val="single" w:sz="4" w:space="0" w:color="BFBFBF"/>
      </w:pBdr>
      <w:shd w:val="clear" w:color="000000" w:fill="222B35"/>
      <w:suppressAutoHyphens w:val="0"/>
      <w:autoSpaceDN/>
      <w:spacing w:before="100" w:beforeAutospacing="1" w:after="100" w:afterAutospacing="1"/>
      <w:textAlignment w:val="center"/>
    </w:pPr>
    <w:rPr>
      <w:rFonts w:ascii="Century Gothic" w:eastAsia="Times New Roman" w:hAnsi="Century Gothic" w:cs="Times New Roman"/>
      <w:b/>
      <w:bCs/>
      <w:color w:val="FFFFFF"/>
      <w:kern w:val="0"/>
      <w:sz w:val="16"/>
      <w:szCs w:val="16"/>
      <w:lang w:val="en-US" w:eastAsia="en-US" w:bidi="ar-SA"/>
    </w:rPr>
  </w:style>
  <w:style w:type="paragraph" w:customStyle="1" w:styleId="xl69">
    <w:name w:val="xl69"/>
    <w:basedOn w:val="Normal"/>
    <w:qFormat/>
    <w:rsid w:val="006539B3"/>
    <w:pPr>
      <w:pBdr>
        <w:top w:val="single" w:sz="4" w:space="0" w:color="BFBFBF"/>
        <w:left w:val="single" w:sz="4" w:space="0" w:color="BFBFBF"/>
        <w:bottom w:val="single" w:sz="4" w:space="0" w:color="BFBFBF"/>
        <w:right w:val="single" w:sz="4" w:space="0" w:color="BFBFBF"/>
      </w:pBdr>
      <w:shd w:val="clear" w:color="000000" w:fill="595959"/>
      <w:suppressAutoHyphens w:val="0"/>
      <w:autoSpaceDN/>
      <w:spacing w:before="100" w:beforeAutospacing="1" w:after="100" w:afterAutospacing="1"/>
      <w:jc w:val="center"/>
      <w:textAlignment w:val="center"/>
    </w:pPr>
    <w:rPr>
      <w:rFonts w:ascii="Century Gothic" w:eastAsia="Times New Roman" w:hAnsi="Century Gothic" w:cs="Times New Roman"/>
      <w:b/>
      <w:bCs/>
      <w:color w:val="FFFFFF"/>
      <w:kern w:val="0"/>
      <w:sz w:val="16"/>
      <w:szCs w:val="16"/>
      <w:lang w:val="en-US" w:eastAsia="en-US" w:bidi="ar-SA"/>
    </w:rPr>
  </w:style>
  <w:style w:type="paragraph" w:customStyle="1" w:styleId="xl70">
    <w:name w:val="xl70"/>
    <w:basedOn w:val="Normal"/>
    <w:qFormat/>
    <w:rsid w:val="006539B3"/>
    <w:pPr>
      <w:suppressAutoHyphens w:val="0"/>
      <w:autoSpaceDN/>
      <w:spacing w:before="100" w:beforeAutospacing="1" w:after="100" w:afterAutospacing="1"/>
      <w:textAlignment w:val="auto"/>
    </w:pPr>
    <w:rPr>
      <w:rFonts w:ascii="Times New Roman" w:eastAsia="Times New Roman" w:hAnsi="Times New Roman" w:cs="Times New Roman"/>
      <w:b/>
      <w:bCs/>
      <w:kern w:val="0"/>
      <w:sz w:val="16"/>
      <w:szCs w:val="16"/>
      <w:lang w:val="en-US" w:eastAsia="en-US" w:bidi="ar-SA"/>
    </w:rPr>
  </w:style>
  <w:style w:type="paragraph" w:customStyle="1" w:styleId="xl71">
    <w:name w:val="xl71"/>
    <w:basedOn w:val="Normal"/>
    <w:qFormat/>
    <w:rsid w:val="006539B3"/>
    <w:pPr>
      <w:pBdr>
        <w:top w:val="single" w:sz="4" w:space="0" w:color="BFBFBF"/>
        <w:left w:val="single" w:sz="4" w:space="0" w:color="BFBFBF"/>
        <w:bottom w:val="single" w:sz="4" w:space="0" w:color="BFBFBF"/>
        <w:right w:val="single" w:sz="4" w:space="0" w:color="BFBFBF"/>
      </w:pBdr>
      <w:suppressAutoHyphens w:val="0"/>
      <w:autoSpaceDN/>
      <w:spacing w:before="100" w:beforeAutospacing="1" w:after="100" w:afterAutospacing="1"/>
      <w:textAlignment w:val="center"/>
    </w:pPr>
    <w:rPr>
      <w:rFonts w:ascii="Century Gothic" w:eastAsia="Times New Roman" w:hAnsi="Century Gothic" w:cs="Times New Roman"/>
      <w:kern w:val="0"/>
      <w:sz w:val="16"/>
      <w:szCs w:val="16"/>
      <w:lang w:val="en-US" w:eastAsia="en-US" w:bidi="ar-SA"/>
    </w:rPr>
  </w:style>
  <w:style w:type="paragraph" w:customStyle="1" w:styleId="xl72">
    <w:name w:val="xl72"/>
    <w:basedOn w:val="Normal"/>
    <w:qFormat/>
    <w:rsid w:val="006539B3"/>
    <w:pPr>
      <w:pBdr>
        <w:top w:val="single" w:sz="4" w:space="0" w:color="BFBFBF"/>
        <w:left w:val="single" w:sz="4" w:space="0" w:color="BFBFBF"/>
        <w:bottom w:val="single" w:sz="4" w:space="0" w:color="BFBFBF"/>
        <w:right w:val="single" w:sz="4" w:space="0" w:color="BFBFBF"/>
      </w:pBdr>
      <w:shd w:val="clear" w:color="000000" w:fill="F2F2F2"/>
      <w:suppressAutoHyphens w:val="0"/>
      <w:autoSpaceDN/>
      <w:spacing w:before="100" w:beforeAutospacing="1" w:after="100" w:afterAutospacing="1"/>
      <w:jc w:val="center"/>
      <w:textAlignment w:val="center"/>
    </w:pPr>
    <w:rPr>
      <w:rFonts w:ascii="Century Gothic" w:eastAsia="Times New Roman" w:hAnsi="Century Gothic" w:cs="Times New Roman"/>
      <w:kern w:val="0"/>
      <w:sz w:val="16"/>
      <w:szCs w:val="16"/>
      <w:lang w:val="en-US" w:eastAsia="en-US" w:bidi="ar-SA"/>
    </w:rPr>
  </w:style>
  <w:style w:type="paragraph" w:customStyle="1" w:styleId="xl73">
    <w:name w:val="xl73"/>
    <w:basedOn w:val="Normal"/>
    <w:qFormat/>
    <w:rsid w:val="006539B3"/>
    <w:pPr>
      <w:suppressAutoHyphens w:val="0"/>
      <w:autoSpaceDN/>
      <w:spacing w:before="100" w:beforeAutospacing="1" w:after="100" w:afterAutospacing="1"/>
      <w:textAlignment w:val="auto"/>
    </w:pPr>
    <w:rPr>
      <w:rFonts w:ascii="Times New Roman" w:eastAsia="Times New Roman" w:hAnsi="Times New Roman" w:cs="Times New Roman"/>
      <w:kern w:val="0"/>
      <w:sz w:val="16"/>
      <w:szCs w:val="16"/>
      <w:lang w:val="en-US" w:eastAsia="en-US" w:bidi="ar-SA"/>
    </w:rPr>
  </w:style>
  <w:style w:type="paragraph" w:customStyle="1" w:styleId="xl74">
    <w:name w:val="xl74"/>
    <w:basedOn w:val="Normal"/>
    <w:qFormat/>
    <w:rsid w:val="006539B3"/>
    <w:pPr>
      <w:pBdr>
        <w:top w:val="single" w:sz="4" w:space="0" w:color="BFBFBF"/>
        <w:left w:val="single" w:sz="4" w:space="0" w:color="BFBFBF"/>
        <w:bottom w:val="single" w:sz="4" w:space="0" w:color="BFBFBF"/>
        <w:right w:val="single" w:sz="4" w:space="0" w:color="BFBFBF"/>
      </w:pBdr>
      <w:shd w:val="clear" w:color="000000" w:fill="F2F2F2"/>
      <w:suppressAutoHyphens w:val="0"/>
      <w:autoSpaceDN/>
      <w:spacing w:before="100" w:beforeAutospacing="1" w:after="100" w:afterAutospacing="1"/>
      <w:jc w:val="center"/>
      <w:textAlignment w:val="center"/>
    </w:pPr>
    <w:rPr>
      <w:rFonts w:ascii="Century Gothic" w:eastAsia="Times New Roman" w:hAnsi="Century Gothic" w:cs="Times New Roman"/>
      <w:kern w:val="0"/>
      <w:sz w:val="16"/>
      <w:szCs w:val="16"/>
      <w:lang w:val="en-US" w:eastAsia="en-US" w:bidi="ar-SA"/>
    </w:rPr>
  </w:style>
  <w:style w:type="paragraph" w:customStyle="1" w:styleId="xl75">
    <w:name w:val="xl75"/>
    <w:basedOn w:val="Normal"/>
    <w:qFormat/>
    <w:rsid w:val="006539B3"/>
    <w:pPr>
      <w:pBdr>
        <w:top w:val="single" w:sz="4" w:space="0" w:color="BFBFBF"/>
        <w:left w:val="single" w:sz="4" w:space="0" w:color="BFBFBF"/>
        <w:bottom w:val="single" w:sz="4" w:space="0" w:color="BFBFBF"/>
        <w:right w:val="single" w:sz="4" w:space="7" w:color="BFBFBF"/>
      </w:pBdr>
      <w:shd w:val="clear" w:color="000000" w:fill="222B35"/>
      <w:suppressAutoHyphens w:val="0"/>
      <w:autoSpaceDN/>
      <w:spacing w:before="100" w:beforeAutospacing="1" w:after="100" w:afterAutospacing="1"/>
      <w:ind w:firstLineChars="100" w:firstLine="100"/>
      <w:jc w:val="right"/>
      <w:textAlignment w:val="center"/>
    </w:pPr>
    <w:rPr>
      <w:rFonts w:ascii="Century Gothic" w:eastAsia="Times New Roman" w:hAnsi="Century Gothic" w:cs="Times New Roman"/>
      <w:b/>
      <w:bCs/>
      <w:color w:val="FFFFFF"/>
      <w:kern w:val="0"/>
      <w:sz w:val="16"/>
      <w:szCs w:val="16"/>
      <w:lang w:val="en-US" w:eastAsia="en-US" w:bidi="ar-SA"/>
    </w:rPr>
  </w:style>
  <w:style w:type="paragraph" w:customStyle="1" w:styleId="xl76">
    <w:name w:val="xl76"/>
    <w:basedOn w:val="Normal"/>
    <w:qFormat/>
    <w:rsid w:val="006539B3"/>
    <w:pPr>
      <w:pBdr>
        <w:top w:val="single" w:sz="4" w:space="0" w:color="BFBFBF"/>
        <w:left w:val="single" w:sz="4" w:space="0" w:color="BFBFBF"/>
        <w:bottom w:val="single" w:sz="4" w:space="0" w:color="BFBFBF"/>
        <w:right w:val="single" w:sz="4" w:space="0" w:color="BFBFBF"/>
      </w:pBdr>
      <w:shd w:val="clear" w:color="000000" w:fill="F2F2F2"/>
      <w:suppressAutoHyphens w:val="0"/>
      <w:autoSpaceDN/>
      <w:spacing w:before="100" w:beforeAutospacing="1" w:after="100" w:afterAutospacing="1"/>
      <w:textAlignment w:val="center"/>
    </w:pPr>
    <w:rPr>
      <w:rFonts w:ascii="Century Gothic" w:eastAsia="Times New Roman" w:hAnsi="Century Gothic" w:cs="Times New Roman"/>
      <w:kern w:val="0"/>
      <w:sz w:val="16"/>
      <w:szCs w:val="16"/>
      <w:lang w:val="en-US" w:eastAsia="en-US" w:bidi="ar-SA"/>
    </w:rPr>
  </w:style>
  <w:style w:type="paragraph" w:customStyle="1" w:styleId="xl77">
    <w:name w:val="xl77"/>
    <w:basedOn w:val="Normal"/>
    <w:qFormat/>
    <w:rsid w:val="006539B3"/>
    <w:pPr>
      <w:pBdr>
        <w:top w:val="single" w:sz="4" w:space="0" w:color="BFBFBF"/>
        <w:left w:val="single" w:sz="4" w:space="0" w:color="BFBFBF"/>
        <w:bottom w:val="single" w:sz="4" w:space="0" w:color="BFBFBF"/>
        <w:right w:val="single" w:sz="4" w:space="0" w:color="BFBFBF"/>
      </w:pBdr>
      <w:shd w:val="clear" w:color="000000" w:fill="222B35"/>
      <w:suppressAutoHyphens w:val="0"/>
      <w:autoSpaceDN/>
      <w:spacing w:before="100" w:beforeAutospacing="1" w:after="100" w:afterAutospacing="1"/>
      <w:jc w:val="center"/>
      <w:textAlignment w:val="center"/>
    </w:pPr>
    <w:rPr>
      <w:rFonts w:ascii="Century Gothic" w:eastAsia="Times New Roman" w:hAnsi="Century Gothic" w:cs="Times New Roman"/>
      <w:b/>
      <w:bCs/>
      <w:color w:val="FFFFFF"/>
      <w:kern w:val="0"/>
      <w:sz w:val="16"/>
      <w:szCs w:val="16"/>
      <w:lang w:val="en-US" w:eastAsia="en-US" w:bidi="ar-SA"/>
    </w:rPr>
  </w:style>
  <w:style w:type="paragraph" w:customStyle="1" w:styleId="xl78">
    <w:name w:val="xl78"/>
    <w:basedOn w:val="Normal"/>
    <w:qFormat/>
    <w:rsid w:val="006539B3"/>
    <w:pPr>
      <w:pBdr>
        <w:top w:val="single" w:sz="4" w:space="0" w:color="BFBFBF"/>
        <w:left w:val="single" w:sz="4" w:space="0" w:color="BFBFBF"/>
        <w:bottom w:val="single" w:sz="4" w:space="0" w:color="BFBFBF"/>
        <w:right w:val="single" w:sz="4" w:space="0" w:color="BFBFBF"/>
      </w:pBdr>
      <w:shd w:val="clear" w:color="000000" w:fill="ACB9CA"/>
      <w:suppressAutoHyphens w:val="0"/>
      <w:autoSpaceDN/>
      <w:spacing w:before="100" w:beforeAutospacing="1" w:after="100" w:afterAutospacing="1"/>
      <w:textAlignment w:val="center"/>
    </w:pPr>
    <w:rPr>
      <w:rFonts w:ascii="Century Gothic" w:eastAsia="Times New Roman" w:hAnsi="Century Gothic" w:cs="Times New Roman"/>
      <w:b/>
      <w:bCs/>
      <w:kern w:val="0"/>
      <w:sz w:val="16"/>
      <w:szCs w:val="16"/>
      <w:lang w:val="en-US" w:eastAsia="en-US" w:bidi="ar-SA"/>
    </w:rPr>
  </w:style>
  <w:style w:type="paragraph" w:customStyle="1" w:styleId="xl79">
    <w:name w:val="xl79"/>
    <w:basedOn w:val="Normal"/>
    <w:qFormat/>
    <w:rsid w:val="006539B3"/>
    <w:pPr>
      <w:pBdr>
        <w:top w:val="single" w:sz="4" w:space="0" w:color="BFBFBF"/>
        <w:left w:val="single" w:sz="4" w:space="0" w:color="BFBFBF"/>
        <w:bottom w:val="single" w:sz="4" w:space="0" w:color="BFBFBF"/>
        <w:right w:val="single" w:sz="4" w:space="0" w:color="BFBFBF"/>
      </w:pBdr>
      <w:shd w:val="clear" w:color="000000" w:fill="ACB9CA"/>
      <w:suppressAutoHyphens w:val="0"/>
      <w:autoSpaceDN/>
      <w:spacing w:before="100" w:beforeAutospacing="1" w:after="100" w:afterAutospacing="1"/>
      <w:textAlignment w:val="center"/>
    </w:pPr>
    <w:rPr>
      <w:rFonts w:ascii="Century Gothic" w:eastAsia="Times New Roman" w:hAnsi="Century Gothic" w:cs="Times New Roman"/>
      <w:b/>
      <w:bCs/>
      <w:kern w:val="0"/>
      <w:sz w:val="16"/>
      <w:szCs w:val="16"/>
      <w:lang w:val="en-US" w:eastAsia="en-US" w:bidi="ar-SA"/>
    </w:rPr>
  </w:style>
  <w:style w:type="paragraph" w:customStyle="1" w:styleId="xl80">
    <w:name w:val="xl80"/>
    <w:basedOn w:val="Normal"/>
    <w:qFormat/>
    <w:rsid w:val="006539B3"/>
    <w:pPr>
      <w:pBdr>
        <w:top w:val="single" w:sz="4" w:space="0" w:color="BFBFBF"/>
        <w:left w:val="single" w:sz="4" w:space="0" w:color="BFBFBF"/>
        <w:bottom w:val="single" w:sz="4" w:space="0" w:color="BFBFBF"/>
        <w:right w:val="single" w:sz="4" w:space="0" w:color="BFBFBF"/>
      </w:pBdr>
      <w:shd w:val="clear" w:color="000000" w:fill="D9D9D9"/>
      <w:suppressAutoHyphens w:val="0"/>
      <w:autoSpaceDN/>
      <w:spacing w:before="100" w:beforeAutospacing="1" w:after="100" w:afterAutospacing="1"/>
      <w:textAlignment w:val="center"/>
    </w:pPr>
    <w:rPr>
      <w:rFonts w:ascii="Century Gothic" w:eastAsia="Times New Roman" w:hAnsi="Century Gothic" w:cs="Times New Roman"/>
      <w:b/>
      <w:bCs/>
      <w:kern w:val="0"/>
      <w:sz w:val="16"/>
      <w:szCs w:val="16"/>
      <w:lang w:val="en-US" w:eastAsia="en-US" w:bidi="ar-SA"/>
    </w:rPr>
  </w:style>
  <w:style w:type="paragraph" w:customStyle="1" w:styleId="xl81">
    <w:name w:val="xl81"/>
    <w:basedOn w:val="Normal"/>
    <w:qFormat/>
    <w:rsid w:val="006539B3"/>
    <w:pPr>
      <w:pBdr>
        <w:top w:val="single" w:sz="4" w:space="0" w:color="BFBFBF"/>
        <w:left w:val="single" w:sz="4" w:space="0" w:color="BFBFBF"/>
        <w:bottom w:val="single" w:sz="4" w:space="0" w:color="BFBFBF"/>
        <w:right w:val="single" w:sz="4" w:space="0" w:color="BFBFBF"/>
      </w:pBdr>
      <w:shd w:val="clear" w:color="000000" w:fill="D9D9D9"/>
      <w:suppressAutoHyphens w:val="0"/>
      <w:autoSpaceDN/>
      <w:spacing w:before="100" w:beforeAutospacing="1" w:after="100" w:afterAutospacing="1"/>
      <w:textAlignment w:val="center"/>
    </w:pPr>
    <w:rPr>
      <w:rFonts w:ascii="Century Gothic" w:eastAsia="Times New Roman" w:hAnsi="Century Gothic" w:cs="Times New Roman"/>
      <w:b/>
      <w:bCs/>
      <w:kern w:val="0"/>
      <w:sz w:val="16"/>
      <w:szCs w:val="16"/>
      <w:lang w:val="en-US" w:eastAsia="en-US" w:bidi="ar-SA"/>
    </w:rPr>
  </w:style>
  <w:style w:type="paragraph" w:customStyle="1" w:styleId="xl82">
    <w:name w:val="xl82"/>
    <w:basedOn w:val="Normal"/>
    <w:qFormat/>
    <w:rsid w:val="006539B3"/>
    <w:pPr>
      <w:pBdr>
        <w:top w:val="single" w:sz="4" w:space="0" w:color="BFBFBF"/>
        <w:left w:val="single" w:sz="4" w:space="0" w:color="BFBFBF"/>
        <w:bottom w:val="single" w:sz="4" w:space="0" w:color="BFBFBF"/>
        <w:right w:val="single" w:sz="4" w:space="0" w:color="BFBFBF"/>
      </w:pBdr>
      <w:suppressAutoHyphens w:val="0"/>
      <w:autoSpaceDN/>
      <w:spacing w:before="100" w:beforeAutospacing="1" w:after="100" w:afterAutospacing="1"/>
      <w:textAlignment w:val="center"/>
    </w:pPr>
    <w:rPr>
      <w:rFonts w:ascii="Century Gothic" w:eastAsia="Times New Roman" w:hAnsi="Century Gothic" w:cs="Times New Roman"/>
      <w:kern w:val="0"/>
      <w:sz w:val="16"/>
      <w:szCs w:val="16"/>
      <w:lang w:val="en-US" w:eastAsia="en-US" w:bidi="ar-SA"/>
    </w:rPr>
  </w:style>
  <w:style w:type="paragraph" w:customStyle="1" w:styleId="xl83">
    <w:name w:val="xl83"/>
    <w:basedOn w:val="Normal"/>
    <w:rsid w:val="006539B3"/>
    <w:pPr>
      <w:pBdr>
        <w:top w:val="single" w:sz="4" w:space="0" w:color="BFBFBF"/>
        <w:left w:val="single" w:sz="4" w:space="0" w:color="BFBFBF"/>
        <w:bottom w:val="single" w:sz="4" w:space="0" w:color="BFBFBF"/>
        <w:right w:val="single" w:sz="4" w:space="0" w:color="BFBFBF"/>
      </w:pBdr>
      <w:shd w:val="clear" w:color="000000" w:fill="D6DCE4"/>
      <w:suppressAutoHyphens w:val="0"/>
      <w:autoSpaceDN/>
      <w:spacing w:before="100" w:beforeAutospacing="1" w:after="100" w:afterAutospacing="1"/>
      <w:textAlignment w:val="center"/>
    </w:pPr>
    <w:rPr>
      <w:rFonts w:ascii="Century Gothic" w:eastAsia="Times New Roman" w:hAnsi="Century Gothic" w:cs="Times New Roman"/>
      <w:kern w:val="0"/>
      <w:sz w:val="16"/>
      <w:szCs w:val="16"/>
      <w:lang w:val="en-US" w:eastAsia="en-US" w:bidi="ar-SA"/>
    </w:rPr>
  </w:style>
  <w:style w:type="paragraph" w:customStyle="1" w:styleId="xl84">
    <w:name w:val="xl84"/>
    <w:basedOn w:val="Normal"/>
    <w:qFormat/>
    <w:rsid w:val="006539B3"/>
    <w:pPr>
      <w:pBdr>
        <w:top w:val="single" w:sz="4" w:space="0" w:color="BFBFBF"/>
        <w:left w:val="single" w:sz="4" w:space="0" w:color="BFBFBF"/>
        <w:bottom w:val="single" w:sz="4" w:space="0" w:color="BFBFBF"/>
        <w:right w:val="single" w:sz="4" w:space="0" w:color="BFBFBF"/>
      </w:pBdr>
      <w:shd w:val="clear" w:color="000000" w:fill="D6DCE4"/>
      <w:suppressAutoHyphens w:val="0"/>
      <w:autoSpaceDN/>
      <w:spacing w:before="100" w:beforeAutospacing="1" w:after="100" w:afterAutospacing="1"/>
      <w:textAlignment w:val="center"/>
    </w:pPr>
    <w:rPr>
      <w:rFonts w:ascii="Century Gothic" w:eastAsia="Times New Roman" w:hAnsi="Century Gothic" w:cs="Times New Roman"/>
      <w:kern w:val="0"/>
      <w:sz w:val="16"/>
      <w:szCs w:val="16"/>
      <w:lang w:val="en-US" w:eastAsia="en-US" w:bidi="ar-SA"/>
    </w:rPr>
  </w:style>
  <w:style w:type="paragraph" w:customStyle="1" w:styleId="xl85">
    <w:name w:val="xl85"/>
    <w:basedOn w:val="Normal"/>
    <w:qFormat/>
    <w:rsid w:val="006539B3"/>
    <w:pPr>
      <w:pBdr>
        <w:top w:val="single" w:sz="4" w:space="0" w:color="BFBFBF"/>
        <w:left w:val="single" w:sz="4" w:space="0" w:color="BFBFBF"/>
        <w:bottom w:val="single" w:sz="4" w:space="0" w:color="BFBFBF"/>
        <w:right w:val="single" w:sz="4" w:space="0" w:color="BFBFBF"/>
      </w:pBdr>
      <w:shd w:val="clear" w:color="000000" w:fill="F2F2F2"/>
      <w:suppressAutoHyphens w:val="0"/>
      <w:autoSpaceDN/>
      <w:spacing w:before="100" w:beforeAutospacing="1" w:after="100" w:afterAutospacing="1"/>
      <w:textAlignment w:val="center"/>
    </w:pPr>
    <w:rPr>
      <w:rFonts w:ascii="Century Gothic" w:eastAsia="Times New Roman" w:hAnsi="Century Gothic" w:cs="Times New Roman"/>
      <w:kern w:val="0"/>
      <w:sz w:val="16"/>
      <w:szCs w:val="16"/>
      <w:lang w:val="en-US" w:eastAsia="en-US" w:bidi="ar-SA"/>
    </w:rPr>
  </w:style>
  <w:style w:type="paragraph" w:customStyle="1" w:styleId="xl86">
    <w:name w:val="xl86"/>
    <w:basedOn w:val="Normal"/>
    <w:rsid w:val="006539B3"/>
    <w:pPr>
      <w:pBdr>
        <w:top w:val="single" w:sz="4" w:space="0" w:color="BFBFBF"/>
        <w:left w:val="single" w:sz="4" w:space="0" w:color="BFBFBF"/>
        <w:bottom w:val="single" w:sz="8" w:space="0" w:color="BFBFBF"/>
        <w:right w:val="single" w:sz="4" w:space="0" w:color="BFBFBF"/>
      </w:pBdr>
      <w:suppressAutoHyphens w:val="0"/>
      <w:autoSpaceDN/>
      <w:spacing w:before="100" w:beforeAutospacing="1" w:after="100" w:afterAutospacing="1"/>
      <w:textAlignment w:val="center"/>
    </w:pPr>
    <w:rPr>
      <w:rFonts w:ascii="Century Gothic" w:eastAsia="Times New Roman" w:hAnsi="Century Gothic" w:cs="Times New Roman"/>
      <w:kern w:val="0"/>
      <w:sz w:val="16"/>
      <w:szCs w:val="16"/>
      <w:lang w:val="en-US" w:eastAsia="en-US" w:bidi="ar-SA"/>
    </w:rPr>
  </w:style>
  <w:style w:type="paragraph" w:customStyle="1" w:styleId="xl87">
    <w:name w:val="xl87"/>
    <w:basedOn w:val="Normal"/>
    <w:qFormat/>
    <w:rsid w:val="006539B3"/>
    <w:pPr>
      <w:pBdr>
        <w:top w:val="single" w:sz="4" w:space="0" w:color="BFBFBF"/>
        <w:left w:val="single" w:sz="4" w:space="0" w:color="BFBFBF"/>
        <w:bottom w:val="single" w:sz="8" w:space="0" w:color="BFBFBF"/>
        <w:right w:val="single" w:sz="4" w:space="0" w:color="BFBFBF"/>
      </w:pBdr>
      <w:suppressAutoHyphens w:val="0"/>
      <w:autoSpaceDN/>
      <w:spacing w:before="100" w:beforeAutospacing="1" w:after="100" w:afterAutospacing="1"/>
      <w:textAlignment w:val="center"/>
    </w:pPr>
    <w:rPr>
      <w:rFonts w:ascii="Century Gothic" w:eastAsia="Times New Roman" w:hAnsi="Century Gothic" w:cs="Times New Roman"/>
      <w:kern w:val="0"/>
      <w:sz w:val="16"/>
      <w:szCs w:val="16"/>
      <w:lang w:val="en-US" w:eastAsia="en-US" w:bidi="ar-SA"/>
    </w:rPr>
  </w:style>
  <w:style w:type="paragraph" w:customStyle="1" w:styleId="xl88">
    <w:name w:val="xl88"/>
    <w:basedOn w:val="Normal"/>
    <w:qFormat/>
    <w:rsid w:val="006539B3"/>
    <w:pPr>
      <w:pBdr>
        <w:left w:val="single" w:sz="4" w:space="0" w:color="BFBFBF"/>
        <w:bottom w:val="single" w:sz="4" w:space="0" w:color="BFBFBF"/>
        <w:right w:val="single" w:sz="4" w:space="0" w:color="BFBFBF"/>
      </w:pBdr>
      <w:shd w:val="clear" w:color="000000" w:fill="D6DCE4"/>
      <w:suppressAutoHyphens w:val="0"/>
      <w:autoSpaceDN/>
      <w:spacing w:before="100" w:beforeAutospacing="1" w:after="100" w:afterAutospacing="1"/>
      <w:textAlignment w:val="center"/>
    </w:pPr>
    <w:rPr>
      <w:rFonts w:ascii="Century Gothic" w:eastAsia="Times New Roman" w:hAnsi="Century Gothic" w:cs="Times New Roman"/>
      <w:kern w:val="0"/>
      <w:sz w:val="16"/>
      <w:szCs w:val="16"/>
      <w:lang w:val="en-US" w:eastAsia="en-US" w:bidi="ar-SA"/>
    </w:rPr>
  </w:style>
  <w:style w:type="paragraph" w:customStyle="1" w:styleId="xl89">
    <w:name w:val="xl89"/>
    <w:basedOn w:val="Normal"/>
    <w:qFormat/>
    <w:rsid w:val="006539B3"/>
    <w:pPr>
      <w:pBdr>
        <w:left w:val="single" w:sz="4" w:space="0" w:color="BFBFBF"/>
        <w:bottom w:val="single" w:sz="4" w:space="0" w:color="BFBFBF"/>
        <w:right w:val="single" w:sz="4" w:space="0" w:color="BFBFBF"/>
      </w:pBdr>
      <w:shd w:val="clear" w:color="000000" w:fill="D6DCE4"/>
      <w:suppressAutoHyphens w:val="0"/>
      <w:autoSpaceDN/>
      <w:spacing w:before="100" w:beforeAutospacing="1" w:after="100" w:afterAutospacing="1"/>
      <w:textAlignment w:val="center"/>
    </w:pPr>
    <w:rPr>
      <w:rFonts w:ascii="Century Gothic" w:eastAsia="Times New Roman" w:hAnsi="Century Gothic" w:cs="Times New Roman"/>
      <w:kern w:val="0"/>
      <w:sz w:val="16"/>
      <w:szCs w:val="16"/>
      <w:lang w:val="en-US" w:eastAsia="en-US" w:bidi="ar-SA"/>
    </w:rPr>
  </w:style>
  <w:style w:type="paragraph" w:customStyle="1" w:styleId="xl90">
    <w:name w:val="xl90"/>
    <w:basedOn w:val="Normal"/>
    <w:qFormat/>
    <w:rsid w:val="006539B3"/>
    <w:pPr>
      <w:pBdr>
        <w:top w:val="single" w:sz="4" w:space="0" w:color="BFBFBF"/>
        <w:left w:val="single" w:sz="4" w:space="0" w:color="BFBFBF"/>
        <w:right w:val="single" w:sz="4" w:space="0" w:color="BFBFBF"/>
      </w:pBdr>
      <w:suppressAutoHyphens w:val="0"/>
      <w:autoSpaceDN/>
      <w:spacing w:before="100" w:beforeAutospacing="1" w:after="100" w:afterAutospacing="1"/>
      <w:textAlignment w:val="center"/>
    </w:pPr>
    <w:rPr>
      <w:rFonts w:ascii="Century Gothic" w:eastAsia="Times New Roman" w:hAnsi="Century Gothic" w:cs="Times New Roman"/>
      <w:kern w:val="0"/>
      <w:sz w:val="16"/>
      <w:szCs w:val="16"/>
      <w:lang w:val="en-US" w:eastAsia="en-US" w:bidi="ar-SA"/>
    </w:rPr>
  </w:style>
  <w:style w:type="paragraph" w:customStyle="1" w:styleId="xl91">
    <w:name w:val="xl91"/>
    <w:basedOn w:val="Normal"/>
    <w:qFormat/>
    <w:rsid w:val="006539B3"/>
    <w:pPr>
      <w:pBdr>
        <w:top w:val="single" w:sz="4" w:space="0" w:color="BFBFBF"/>
        <w:left w:val="single" w:sz="4" w:space="0" w:color="BFBFBF"/>
        <w:right w:val="single" w:sz="4" w:space="0" w:color="BFBFBF"/>
      </w:pBdr>
      <w:suppressAutoHyphens w:val="0"/>
      <w:autoSpaceDN/>
      <w:spacing w:before="100" w:beforeAutospacing="1" w:after="100" w:afterAutospacing="1"/>
      <w:textAlignment w:val="center"/>
    </w:pPr>
    <w:rPr>
      <w:rFonts w:ascii="Century Gothic" w:eastAsia="Times New Roman" w:hAnsi="Century Gothic" w:cs="Times New Roman"/>
      <w:kern w:val="0"/>
      <w:sz w:val="16"/>
      <w:szCs w:val="16"/>
      <w:lang w:val="en-US" w:eastAsia="en-US" w:bidi="ar-SA"/>
    </w:rPr>
  </w:style>
  <w:style w:type="paragraph" w:customStyle="1" w:styleId="xl92">
    <w:name w:val="xl92"/>
    <w:basedOn w:val="Normal"/>
    <w:qFormat/>
    <w:rsid w:val="006539B3"/>
    <w:pPr>
      <w:pBdr>
        <w:top w:val="single" w:sz="4" w:space="0" w:color="BFBFBF"/>
        <w:left w:val="single" w:sz="4" w:space="0" w:color="BFBFBF"/>
        <w:bottom w:val="single" w:sz="8" w:space="0" w:color="BFBFBF"/>
        <w:right w:val="single" w:sz="4" w:space="0" w:color="BFBFBF"/>
      </w:pBdr>
      <w:shd w:val="clear" w:color="000000" w:fill="F2F2F2"/>
      <w:suppressAutoHyphens w:val="0"/>
      <w:autoSpaceDN/>
      <w:spacing w:before="100" w:beforeAutospacing="1" w:after="100" w:afterAutospacing="1"/>
      <w:textAlignment w:val="center"/>
    </w:pPr>
    <w:rPr>
      <w:rFonts w:ascii="Century Gothic" w:eastAsia="Times New Roman" w:hAnsi="Century Gothic" w:cs="Times New Roman"/>
      <w:kern w:val="0"/>
      <w:sz w:val="16"/>
      <w:szCs w:val="16"/>
      <w:lang w:val="en-US" w:eastAsia="en-US" w:bidi="ar-SA"/>
    </w:rPr>
  </w:style>
  <w:style w:type="paragraph" w:customStyle="1" w:styleId="xl93">
    <w:name w:val="xl93"/>
    <w:basedOn w:val="Normal"/>
    <w:qFormat/>
    <w:rsid w:val="006539B3"/>
    <w:pPr>
      <w:pBdr>
        <w:top w:val="single" w:sz="4" w:space="0" w:color="BFBFBF"/>
        <w:left w:val="single" w:sz="4" w:space="0" w:color="BFBFBF"/>
        <w:bottom w:val="single" w:sz="8" w:space="0" w:color="BFBFBF"/>
        <w:right w:val="single" w:sz="4" w:space="0" w:color="BFBFBF"/>
      </w:pBdr>
      <w:shd w:val="clear" w:color="000000" w:fill="F2F2F2"/>
      <w:suppressAutoHyphens w:val="0"/>
      <w:autoSpaceDN/>
      <w:spacing w:before="100" w:beforeAutospacing="1" w:after="100" w:afterAutospacing="1"/>
      <w:textAlignment w:val="center"/>
    </w:pPr>
    <w:rPr>
      <w:rFonts w:ascii="Century Gothic" w:eastAsia="Times New Roman" w:hAnsi="Century Gothic" w:cs="Times New Roman"/>
      <w:kern w:val="0"/>
      <w:sz w:val="16"/>
      <w:szCs w:val="16"/>
      <w:lang w:val="en-US" w:eastAsia="en-US" w:bidi="ar-SA"/>
    </w:rPr>
  </w:style>
  <w:style w:type="paragraph" w:customStyle="1" w:styleId="xl94">
    <w:name w:val="xl94"/>
    <w:basedOn w:val="Normal"/>
    <w:qFormat/>
    <w:rsid w:val="006539B3"/>
    <w:pPr>
      <w:pBdr>
        <w:top w:val="single" w:sz="4" w:space="0" w:color="BFBFBF"/>
        <w:left w:val="single" w:sz="4" w:space="0" w:color="BFBFBF"/>
        <w:bottom w:val="single" w:sz="8" w:space="0" w:color="BFBFBF"/>
        <w:right w:val="single" w:sz="4" w:space="0" w:color="BFBFBF"/>
      </w:pBdr>
      <w:shd w:val="clear" w:color="000000" w:fill="D6DCE4"/>
      <w:suppressAutoHyphens w:val="0"/>
      <w:autoSpaceDN/>
      <w:spacing w:before="100" w:beforeAutospacing="1" w:after="100" w:afterAutospacing="1"/>
      <w:textAlignment w:val="center"/>
    </w:pPr>
    <w:rPr>
      <w:rFonts w:ascii="Century Gothic" w:eastAsia="Times New Roman" w:hAnsi="Century Gothic" w:cs="Times New Roman"/>
      <w:kern w:val="0"/>
      <w:sz w:val="16"/>
      <w:szCs w:val="16"/>
      <w:lang w:val="en-US" w:eastAsia="en-US" w:bidi="ar-SA"/>
    </w:rPr>
  </w:style>
  <w:style w:type="paragraph" w:customStyle="1" w:styleId="xl95">
    <w:name w:val="xl95"/>
    <w:basedOn w:val="Normal"/>
    <w:qFormat/>
    <w:rsid w:val="006539B3"/>
    <w:pPr>
      <w:pBdr>
        <w:top w:val="single" w:sz="4" w:space="0" w:color="BFBFBF"/>
        <w:left w:val="single" w:sz="4" w:space="0" w:color="BFBFBF"/>
        <w:bottom w:val="single" w:sz="8" w:space="0" w:color="BFBFBF"/>
        <w:right w:val="single" w:sz="4" w:space="0" w:color="BFBFBF"/>
      </w:pBdr>
      <w:shd w:val="clear" w:color="000000" w:fill="D6DCE4"/>
      <w:suppressAutoHyphens w:val="0"/>
      <w:autoSpaceDN/>
      <w:spacing w:before="100" w:beforeAutospacing="1" w:after="100" w:afterAutospacing="1"/>
      <w:textAlignment w:val="center"/>
    </w:pPr>
    <w:rPr>
      <w:rFonts w:ascii="Century Gothic" w:eastAsia="Times New Roman" w:hAnsi="Century Gothic" w:cs="Times New Roman"/>
      <w:kern w:val="0"/>
      <w:sz w:val="16"/>
      <w:szCs w:val="16"/>
      <w:lang w:val="en-US" w:eastAsia="en-US" w:bidi="ar-SA"/>
    </w:rPr>
  </w:style>
  <w:style w:type="paragraph" w:customStyle="1" w:styleId="xl96">
    <w:name w:val="xl96"/>
    <w:basedOn w:val="Normal"/>
    <w:qFormat/>
    <w:rsid w:val="006539B3"/>
    <w:pPr>
      <w:pBdr>
        <w:top w:val="single" w:sz="4" w:space="0" w:color="BFBFBF"/>
        <w:left w:val="single" w:sz="4" w:space="0" w:color="BFBFBF"/>
        <w:bottom w:val="single" w:sz="8" w:space="0" w:color="BFBFBF"/>
        <w:right w:val="single" w:sz="4" w:space="0" w:color="BFBFBF"/>
      </w:pBdr>
      <w:shd w:val="clear" w:color="000000" w:fill="D6DCE4"/>
      <w:suppressAutoHyphens w:val="0"/>
      <w:autoSpaceDN/>
      <w:spacing w:before="100" w:beforeAutospacing="1" w:after="100" w:afterAutospacing="1"/>
      <w:textAlignment w:val="center"/>
    </w:pPr>
    <w:rPr>
      <w:rFonts w:ascii="Century Gothic" w:eastAsia="Times New Roman" w:hAnsi="Century Gothic" w:cs="Times New Roman"/>
      <w:kern w:val="0"/>
      <w:sz w:val="16"/>
      <w:szCs w:val="16"/>
      <w:lang w:val="en-US" w:eastAsia="en-US" w:bidi="ar-SA"/>
    </w:rPr>
  </w:style>
  <w:style w:type="paragraph" w:customStyle="1" w:styleId="xl97">
    <w:name w:val="xl97"/>
    <w:basedOn w:val="Normal"/>
    <w:qFormat/>
    <w:rsid w:val="006539B3"/>
    <w:pPr>
      <w:pBdr>
        <w:top w:val="single" w:sz="4" w:space="0" w:color="BFBFBF"/>
        <w:left w:val="single" w:sz="4" w:space="0" w:color="BFBFBF"/>
        <w:bottom w:val="single" w:sz="8" w:space="0" w:color="BFBFBF"/>
        <w:right w:val="single" w:sz="4" w:space="0" w:color="BFBFBF"/>
      </w:pBdr>
      <w:shd w:val="clear" w:color="000000" w:fill="D6DCE4"/>
      <w:suppressAutoHyphens w:val="0"/>
      <w:autoSpaceDN/>
      <w:spacing w:before="100" w:beforeAutospacing="1" w:after="100" w:afterAutospacing="1"/>
      <w:textAlignment w:val="center"/>
    </w:pPr>
    <w:rPr>
      <w:rFonts w:ascii="Century Gothic" w:eastAsia="Times New Roman" w:hAnsi="Century Gothic" w:cs="Times New Roman"/>
      <w:kern w:val="0"/>
      <w:sz w:val="16"/>
      <w:szCs w:val="16"/>
      <w:lang w:val="en-US" w:eastAsia="en-US" w:bidi="ar-SA"/>
    </w:rPr>
  </w:style>
  <w:style w:type="character" w:customStyle="1" w:styleId="TableTextChar">
    <w:name w:val="Table Text Char"/>
    <w:link w:val="TableText"/>
    <w:qFormat/>
    <w:locked/>
    <w:rsid w:val="006539B3"/>
    <w:rPr>
      <w:rFonts w:ascii="Arial" w:hAnsi="Arial" w:cs="Arial"/>
    </w:rPr>
  </w:style>
  <w:style w:type="paragraph" w:customStyle="1" w:styleId="TableText">
    <w:name w:val="Table Text"/>
    <w:link w:val="TableTextChar"/>
    <w:qFormat/>
    <w:rsid w:val="006539B3"/>
    <w:pPr>
      <w:spacing w:before="60" w:after="60" w:line="240" w:lineRule="auto"/>
    </w:pPr>
    <w:rPr>
      <w:rFonts w:ascii="Arial" w:hAnsi="Arial" w:cs="Arial"/>
    </w:rPr>
  </w:style>
  <w:style w:type="paragraph" w:customStyle="1" w:styleId="CabealhodoSumrio1">
    <w:name w:val="Cabeçalho do Sumário1"/>
    <w:basedOn w:val="Ttulo1"/>
    <w:next w:val="Normal"/>
    <w:uiPriority w:val="39"/>
    <w:unhideWhenUsed/>
    <w:qFormat/>
    <w:rsid w:val="006539B3"/>
    <w:pPr>
      <w:spacing w:before="480" w:after="0" w:line="276" w:lineRule="auto"/>
      <w:outlineLvl w:val="9"/>
    </w:pPr>
    <w:rPr>
      <w:b/>
      <w:bCs/>
      <w:kern w:val="0"/>
      <w:sz w:val="28"/>
      <w:szCs w:val="28"/>
      <w:lang w:val="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3</Pages>
  <Words>956</Words>
  <Characters>5167</Characters>
  <Application>Microsoft Office Word</Application>
  <DocSecurity>0</DocSecurity>
  <Lines>43</Lines>
  <Paragraphs>12</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6111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Tamini Azevedo</dc:creator>
  <cp:keywords/>
  <dc:description/>
  <cp:lastModifiedBy>Tamini Azevedo</cp:lastModifiedBy>
  <cp:revision>2</cp:revision>
  <cp:lastPrinted>2025-04-28T13:19:00Z</cp:lastPrinted>
  <dcterms:created xsi:type="dcterms:W3CDTF">2025-07-07T17:28:00Z</dcterms:created>
  <dcterms:modified xsi:type="dcterms:W3CDTF">2025-07-07T17:28:00Z</dcterms:modified>
</cp:coreProperties>
</file>