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6E" w:rsidRPr="003E726E" w:rsidRDefault="003E726E" w:rsidP="003E726E">
      <w:pPr>
        <w:shd w:val="clear" w:color="auto" w:fill="FFFFFF"/>
        <w:spacing w:after="105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3E72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Administração de Cruzeiro do Sul afirma que valores recebidos do Governo Federal são apenas para ações humanitárias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 xml:space="preserve"> 16/10/2023</w:t>
      </w:r>
    </w:p>
    <w:p w:rsidR="003E726E" w:rsidRPr="003E726E" w:rsidRDefault="003E726E" w:rsidP="003E726E">
      <w:pPr>
        <w:shd w:val="clear" w:color="auto" w:fill="FFFFFF"/>
        <w:spacing w:after="105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3E72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 </w:t>
      </w:r>
    </w:p>
    <w:p w:rsidR="003E726E" w:rsidRPr="003E726E" w:rsidRDefault="003E726E" w:rsidP="003E726E">
      <w:pPr>
        <w:shd w:val="clear" w:color="auto" w:fill="FFFFFF"/>
        <w:spacing w:after="105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3E726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Nesta </w:t>
      </w:r>
      <w:r w:rsidRPr="003E726E">
        <w:rPr>
          <w:rFonts w:ascii="Times New Roman" w:eastAsia="Times New Roman" w:hAnsi="Times New Roman" w:cs="Times New Roman"/>
          <w:color w:val="005A95"/>
          <w:sz w:val="24"/>
          <w:szCs w:val="24"/>
          <w:lang w:eastAsia="pt-BR"/>
        </w:rPr>
        <w:t>segunda</w:t>
      </w:r>
      <w:r w:rsidRPr="003E726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-feira (16) o prefeito de Cruzeiro do Sul, João Henrique </w:t>
      </w:r>
      <w:proofErr w:type="spellStart"/>
      <w:r w:rsidRPr="003E726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Dullius</w:t>
      </w:r>
      <w:proofErr w:type="spellEnd"/>
      <w:r w:rsidRPr="003E726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, embarcou para Brasília, na companhia do coordenador da Defesa Civil e secretário de Assistência Social e Habitação, </w:t>
      </w:r>
      <w:proofErr w:type="spellStart"/>
      <w:r w:rsidRPr="003E726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Adeildo</w:t>
      </w:r>
      <w:proofErr w:type="spellEnd"/>
      <w:r w:rsidRPr="003E726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Mello. O objetivo é negociar a liberação de recursos para obras necessárias após a enchente, como a recuperação da barranca do Rio Taquari às margens da Rua Ruben </w:t>
      </w:r>
      <w:proofErr w:type="spellStart"/>
      <w:r w:rsidRPr="003E726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Feldens</w:t>
      </w:r>
      <w:proofErr w:type="spellEnd"/>
      <w:r w:rsidRPr="003E726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, no Bairro Passo de Estrela e a elevação de trecho da ERS-130, no ponto conhecido como curva da Demanda, na localidade de São Miguel, para evitar que os moradores fiquem ilhados até mesmo com cheias menores e mais comuns.</w:t>
      </w:r>
    </w:p>
    <w:p w:rsidR="003E726E" w:rsidRPr="003E726E" w:rsidRDefault="003E726E" w:rsidP="003E726E">
      <w:pPr>
        <w:shd w:val="clear" w:color="auto" w:fill="FFFFFF"/>
        <w:spacing w:after="105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3E726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Até o momento, o Município já recebeu pouco mais de R$ 1,3 milhão do Governo Federal. Porém, o prefeito destaca que alguns valores recebidos estão destinados a ações específicas, como a aquisição de materiais de limpeza, alimentação, higiene, dormitório e itens de primeira necessidade e não podem ser direcionados para outras necessidades, como a distribuição direta para a população afetada.</w:t>
      </w:r>
    </w:p>
    <w:p w:rsidR="003E726E" w:rsidRPr="003E726E" w:rsidRDefault="003E726E" w:rsidP="003E726E">
      <w:pPr>
        <w:shd w:val="clear" w:color="auto" w:fill="FFFFFF"/>
        <w:spacing w:after="105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3E726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O secretário Municipal de Administração e Finanças, Leandro </w:t>
      </w:r>
      <w:proofErr w:type="spellStart"/>
      <w:r w:rsidRPr="003E726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Johner</w:t>
      </w:r>
      <w:proofErr w:type="spellEnd"/>
      <w:r w:rsidRPr="003E726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, explica que, embora os Governos Estadual e Federal tenham destinado recursos para ajuda humanitária, isso se diferencia dos recursos que serão destinados às famílias afetadas pela enchente e salientou que o município ainda não recebeu nenhum valor para repassar diretamente aos atingidos.</w:t>
      </w:r>
    </w:p>
    <w:p w:rsidR="003E726E" w:rsidRPr="003E726E" w:rsidRDefault="003E726E" w:rsidP="003E726E">
      <w:pPr>
        <w:shd w:val="clear" w:color="auto" w:fill="FFFFFF"/>
        <w:spacing w:after="105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3E726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A prefeitura está fornecendo auxílio na forma de aluguel social para 22 famílias, com um valor médio de R$ 800 mensais. Também está sendo feito o encaminhamento para buscar o ressarcimento junto ao governo estadual, pois, até o momento, esses recursos ainda não foram recebidos. </w:t>
      </w:r>
      <w:proofErr w:type="spellStart"/>
      <w:r w:rsidRPr="003E726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Johner</w:t>
      </w:r>
      <w:proofErr w:type="spellEnd"/>
      <w:r w:rsidRPr="003E726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lembra ainda que o valor arrecadado através das doações via </w:t>
      </w:r>
      <w:proofErr w:type="spellStart"/>
      <w:r w:rsidRPr="003E726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Pix</w:t>
      </w:r>
      <w:proofErr w:type="spellEnd"/>
      <w:r w:rsidRPr="003E726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foi de R$ 127 mil e uma comissão definiu que esse valor será distribuído em forma de vale-compras para 420 famílias.</w:t>
      </w:r>
    </w:p>
    <w:p w:rsidR="003E726E" w:rsidRPr="003E726E" w:rsidRDefault="003E726E" w:rsidP="003E726E">
      <w:pPr>
        <w:shd w:val="clear" w:color="auto" w:fill="FFFFFF"/>
        <w:spacing w:after="105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3E72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Prejuízos</w:t>
      </w:r>
    </w:p>
    <w:p w:rsidR="003E726E" w:rsidRPr="003E726E" w:rsidRDefault="003E726E" w:rsidP="003E726E">
      <w:pPr>
        <w:shd w:val="clear" w:color="auto" w:fill="FFFFFF"/>
        <w:spacing w:after="105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3E726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Os prejuízos estimados do Município de Cruzeiro do Sul com a situação de calamidade pública, devido </w:t>
      </w:r>
      <w:proofErr w:type="gramStart"/>
      <w:r w:rsidRPr="003E726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a</w:t>
      </w:r>
      <w:proofErr w:type="gramEnd"/>
      <w:r w:rsidRPr="003E726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enchente dos dias 4 e </w:t>
      </w:r>
      <w:r w:rsidRPr="003E726E">
        <w:rPr>
          <w:rFonts w:ascii="Times New Roman" w:eastAsia="Times New Roman" w:hAnsi="Times New Roman" w:cs="Times New Roman"/>
          <w:color w:val="005A95"/>
          <w:sz w:val="24"/>
          <w:szCs w:val="24"/>
          <w:lang w:eastAsia="pt-BR"/>
        </w:rPr>
        <w:t>5 de setembro</w:t>
      </w:r>
      <w:r w:rsidRPr="003E726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, passam de R$ 160,6 milhões: instalações públicas de ensino/educação R$ 2,4 milhões; instalações públicas de saúde R$ 450 mil; obras de infraestrutura pública R$ 46,5 milhões; instalações públicas de uso comunitários e prestadoras de serviços R$ 875 mil; agricultura e pecuária R$ 10,2 milhões; indústria, comércio e serviços R$ 24,1 milhões; unidades habitacionais R$ 72,7 milhões; turismo R$ 380 mil; serviços essenciais - saúde, educação, abastecimento de água, luz, esgotamento sanitário, telecomunicações e segurança pública R$ 2,9 milhões.</w:t>
      </w:r>
    </w:p>
    <w:p w:rsidR="003E726E" w:rsidRPr="003E726E" w:rsidRDefault="003E726E" w:rsidP="003E726E">
      <w:pPr>
        <w:shd w:val="clear" w:color="auto" w:fill="FFFFFF"/>
        <w:spacing w:after="105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3E72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Recursos Liberados</w:t>
      </w:r>
    </w:p>
    <w:p w:rsidR="003E726E" w:rsidRPr="003E726E" w:rsidRDefault="003E726E" w:rsidP="003E726E">
      <w:pPr>
        <w:shd w:val="clear" w:color="auto" w:fill="FFFFFF"/>
        <w:spacing w:after="105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3E726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O total de recursos solicitados até o momento é de R$ </w:t>
      </w:r>
      <w:hyperlink r:id="rId5" w:history="1">
        <w:r w:rsidRPr="003E726E">
          <w:rPr>
            <w:rFonts w:ascii="Times New Roman" w:eastAsia="Times New Roman" w:hAnsi="Times New Roman" w:cs="Times New Roman"/>
            <w:color w:val="005A95"/>
            <w:sz w:val="24"/>
            <w:szCs w:val="24"/>
            <w:lang w:eastAsia="pt-BR"/>
          </w:rPr>
          <w:t>2.178.040,42</w:t>
        </w:r>
      </w:hyperlink>
      <w:r w:rsidRPr="003E726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, sendo que </w:t>
      </w:r>
      <w:proofErr w:type="gramStart"/>
      <w:r w:rsidRPr="003E726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R$ 1,3 milhões</w:t>
      </w:r>
      <w:proofErr w:type="gramEnd"/>
      <w:r w:rsidRPr="003E726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já foram liberados e outros R$ 311 mil aguardam publicação de portaria.</w:t>
      </w:r>
    </w:p>
    <w:p w:rsidR="003E726E" w:rsidRPr="003E726E" w:rsidRDefault="003E726E" w:rsidP="003E726E">
      <w:pPr>
        <w:shd w:val="clear" w:color="auto" w:fill="FFFFFF"/>
        <w:spacing w:after="105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3E726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Planilha de recursos – Calamidade Cruzeiro do Sul</w:t>
      </w:r>
    </w:p>
    <w:p w:rsidR="003E726E" w:rsidRPr="003E726E" w:rsidRDefault="003E726E" w:rsidP="003E726E">
      <w:pPr>
        <w:shd w:val="clear" w:color="auto" w:fill="FFFFFF"/>
        <w:spacing w:after="105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3E72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- R$ 651.239,00 para: kits (limpeza, dormitório, colchões, cestas básicas) – recurso em conta;</w:t>
      </w:r>
    </w:p>
    <w:p w:rsidR="003E726E" w:rsidRPr="003E726E" w:rsidRDefault="003E726E" w:rsidP="003E726E">
      <w:pPr>
        <w:shd w:val="clear" w:color="auto" w:fill="FFFFFF"/>
        <w:spacing w:after="105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3E72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- R$ 217.760,52 para: horas-máquina 01 para limpeza urbana – recurso em conta;</w:t>
      </w:r>
    </w:p>
    <w:p w:rsidR="003E726E" w:rsidRPr="003E726E" w:rsidRDefault="003E726E" w:rsidP="003E726E">
      <w:pPr>
        <w:shd w:val="clear" w:color="auto" w:fill="FFFFFF"/>
        <w:spacing w:after="105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3E72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- R$ 77.780,25 para: aquisição de telhas – recurso em conta;</w:t>
      </w:r>
    </w:p>
    <w:p w:rsidR="003E726E" w:rsidRPr="003E726E" w:rsidRDefault="003E726E" w:rsidP="003E726E">
      <w:pPr>
        <w:shd w:val="clear" w:color="auto" w:fill="FFFFFF"/>
        <w:spacing w:after="105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3E72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lastRenderedPageBreak/>
        <w:t xml:space="preserve">- R$ 36.000,00 para: caminhão pipa para transporte de água para </w:t>
      </w:r>
      <w:proofErr w:type="spellStart"/>
      <w:r w:rsidRPr="003E72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Maravalha</w:t>
      </w:r>
      <w:proofErr w:type="spellEnd"/>
      <w:r w:rsidRPr="003E72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 xml:space="preserve"> – recurso em conta;</w:t>
      </w:r>
    </w:p>
    <w:p w:rsidR="003E726E" w:rsidRPr="003E726E" w:rsidRDefault="003E726E" w:rsidP="003E726E">
      <w:pPr>
        <w:shd w:val="clear" w:color="auto" w:fill="FFFFFF"/>
        <w:spacing w:after="105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3E72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 xml:space="preserve">- R$ 115.051,41 para: reestabelecimento/reforma </w:t>
      </w:r>
      <w:proofErr w:type="spellStart"/>
      <w:r w:rsidRPr="003E72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Emei</w:t>
      </w:r>
      <w:proofErr w:type="spellEnd"/>
      <w:r w:rsidRPr="003E72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 xml:space="preserve"> Dona Maria Julieta – recurso em conta;</w:t>
      </w:r>
    </w:p>
    <w:p w:rsidR="003E726E" w:rsidRPr="003E726E" w:rsidRDefault="003E726E" w:rsidP="003E726E">
      <w:pPr>
        <w:shd w:val="clear" w:color="auto" w:fill="FFFFFF"/>
        <w:spacing w:after="105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3E72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- R$ 212.978,60 para: horas-máquina 02 para limpeza urbana – recurso em conta;</w:t>
      </w:r>
    </w:p>
    <w:p w:rsidR="003E726E" w:rsidRPr="003E726E" w:rsidRDefault="003E726E" w:rsidP="003E726E">
      <w:pPr>
        <w:shd w:val="clear" w:color="auto" w:fill="FFFFFF"/>
        <w:spacing w:after="105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3E726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- R$ 75.641,85 para: reestabelecimento/reforma </w:t>
      </w:r>
      <w:proofErr w:type="spellStart"/>
      <w:r w:rsidRPr="003E726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Emef</w:t>
      </w:r>
      <w:proofErr w:type="spellEnd"/>
      <w:r w:rsidRPr="003E726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Antônio Domingos </w:t>
      </w:r>
      <w:proofErr w:type="spellStart"/>
      <w:r w:rsidRPr="003E726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Cíeri</w:t>
      </w:r>
      <w:proofErr w:type="spellEnd"/>
      <w:r w:rsidRPr="003E726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Filho – em análise;</w:t>
      </w:r>
    </w:p>
    <w:p w:rsidR="003E726E" w:rsidRPr="003E726E" w:rsidRDefault="003E726E" w:rsidP="003E726E">
      <w:pPr>
        <w:shd w:val="clear" w:color="auto" w:fill="FFFFFF"/>
        <w:spacing w:after="105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3E726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- R$ 220.217,42 para: reestabelecimento/reforma de Parque Poliesportivo Municipal – em análise;</w:t>
      </w:r>
    </w:p>
    <w:p w:rsidR="003E726E" w:rsidRPr="003E726E" w:rsidRDefault="003E726E" w:rsidP="003E726E">
      <w:pPr>
        <w:shd w:val="clear" w:color="auto" w:fill="FFFFFF"/>
        <w:spacing w:after="105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3E72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 xml:space="preserve">- R$ 311.441,99 para: reestabelecimento/reforma das Escolas Jacob </w:t>
      </w:r>
      <w:proofErr w:type="spellStart"/>
      <w:r w:rsidRPr="003E72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Sehn</w:t>
      </w:r>
      <w:proofErr w:type="spellEnd"/>
      <w:r w:rsidRPr="003E72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 xml:space="preserve"> e Passo de Estrela – aprovada e aguardando portaria;</w:t>
      </w:r>
    </w:p>
    <w:p w:rsidR="003E726E" w:rsidRPr="003E726E" w:rsidRDefault="003E726E" w:rsidP="003E726E">
      <w:pPr>
        <w:shd w:val="clear" w:color="auto" w:fill="FFFFFF"/>
        <w:spacing w:after="105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3E726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- R$ 128.861,44 para: reestabelecimento/reforma da UBS Passo de Estrela – em análise;</w:t>
      </w:r>
    </w:p>
    <w:p w:rsidR="003E726E" w:rsidRPr="003E726E" w:rsidRDefault="003E726E" w:rsidP="003E726E">
      <w:pPr>
        <w:shd w:val="clear" w:color="auto" w:fill="FFFFFF"/>
        <w:spacing w:after="105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3E726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- R$ 131.067,94 para: reestabelecimento/reforma </w:t>
      </w:r>
      <w:proofErr w:type="spellStart"/>
      <w:r w:rsidRPr="003E726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Emei</w:t>
      </w:r>
      <w:proofErr w:type="spellEnd"/>
      <w:r w:rsidRPr="003E726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Vila </w:t>
      </w:r>
      <w:proofErr w:type="spellStart"/>
      <w:r w:rsidRPr="003E726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Zwirtes</w:t>
      </w:r>
      <w:proofErr w:type="spellEnd"/>
      <w:r w:rsidRPr="003E726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– em análise;</w:t>
      </w:r>
    </w:p>
    <w:p w:rsidR="003E726E" w:rsidRPr="003E726E" w:rsidRDefault="003E726E" w:rsidP="003E726E">
      <w:pPr>
        <w:shd w:val="clear" w:color="auto" w:fill="FFFFFF"/>
        <w:spacing w:after="105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3E726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- Reestabelecimento das margens do Rio Taquari – em elaboração de projeto.</w:t>
      </w:r>
    </w:p>
    <w:p w:rsidR="000F1FD3" w:rsidRDefault="00FD473B"/>
    <w:p w:rsidR="007515EC" w:rsidRDefault="007515EC"/>
    <w:p w:rsidR="007515EC" w:rsidRPr="007515EC" w:rsidRDefault="007515EC" w:rsidP="007515EC">
      <w:pPr>
        <w:shd w:val="clear" w:color="auto" w:fill="FFFFFF"/>
        <w:spacing w:after="390" w:line="240" w:lineRule="auto"/>
        <w:rPr>
          <w:rFonts w:ascii="Calibri" w:eastAsia="Times New Roman" w:hAnsi="Calibri" w:cs="Times New Roman"/>
          <w:color w:val="000000"/>
          <w:lang w:eastAsia="pt-BR"/>
        </w:rPr>
      </w:pPr>
      <w:proofErr w:type="spellStart"/>
      <w:r w:rsidRPr="00751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Dullius</w:t>
      </w:r>
      <w:proofErr w:type="spellEnd"/>
      <w:r w:rsidRPr="00751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participa de audiência pública sobre a enchente em </w:t>
      </w:r>
      <w:proofErr w:type="spellStart"/>
      <w:r w:rsidRPr="00751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Brasilia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18/10/2023</w:t>
      </w:r>
    </w:p>
    <w:p w:rsidR="007515EC" w:rsidRPr="007515EC" w:rsidRDefault="007515EC" w:rsidP="007515EC">
      <w:pPr>
        <w:shd w:val="clear" w:color="auto" w:fill="FFFFFF"/>
        <w:spacing w:after="39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7515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Desde segunda-feira (16) o prefeito de Cruzeiro do Sul, João Henrique </w:t>
      </w:r>
      <w:proofErr w:type="spellStart"/>
      <w:r w:rsidRPr="007515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Dullius</w:t>
      </w:r>
      <w:proofErr w:type="spellEnd"/>
      <w:r w:rsidRPr="007515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o coordenador da Defesa Civil e secretário de Assistência Social e Habitação, </w:t>
      </w:r>
      <w:proofErr w:type="spellStart"/>
      <w:r w:rsidRPr="007515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Adeildo</w:t>
      </w:r>
      <w:proofErr w:type="spellEnd"/>
      <w:r w:rsidRPr="007515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Mello estão em </w:t>
      </w:r>
      <w:proofErr w:type="spellStart"/>
      <w:r w:rsidRPr="007515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Brasilia</w:t>
      </w:r>
      <w:proofErr w:type="spellEnd"/>
      <w:r w:rsidRPr="007515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participando de encontros e debates sobre a enchente catastrófica do início</w:t>
      </w:r>
      <w:r w:rsidRPr="007515EC">
        <w:rPr>
          <w:rFonts w:ascii="Times New Roman" w:eastAsia="Times New Roman" w:hAnsi="Times New Roman" w:cs="Times New Roman"/>
          <w:color w:val="005A95"/>
          <w:sz w:val="24"/>
          <w:szCs w:val="24"/>
          <w:lang w:eastAsia="pt-BR"/>
        </w:rPr>
        <w:t> de setembro</w:t>
      </w:r>
      <w:r w:rsidRPr="007515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recursos para reconstrução e ações para minimizar os prejuízos das famílias. Uma comitiva formada por prefeitos e demais autoridades da região, participaram de uma audiência pública na </w:t>
      </w:r>
      <w:r w:rsidRPr="007515EC">
        <w:rPr>
          <w:rFonts w:ascii="Times New Roman" w:eastAsia="Times New Roman" w:hAnsi="Times New Roman" w:cs="Times New Roman"/>
          <w:color w:val="005A95"/>
          <w:sz w:val="24"/>
          <w:szCs w:val="24"/>
          <w:lang w:eastAsia="pt-BR"/>
        </w:rPr>
        <w:t>ter</w:t>
      </w:r>
      <w:r w:rsidRPr="007515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ça-feira (17) no plenário </w:t>
      </w:r>
      <w:proofErr w:type="gramStart"/>
      <w:r w:rsidRPr="007515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proofErr w:type="gramEnd"/>
      <w:r w:rsidRPr="007515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Câmara dos Deputados, conduzida pelo Deputado Federal Marcel van </w:t>
      </w:r>
      <w:proofErr w:type="spellStart"/>
      <w:r w:rsidRPr="007515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Hattem</w:t>
      </w:r>
      <w:proofErr w:type="spellEnd"/>
      <w:r w:rsidRPr="007515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(NOVO-RS), com a participação dos ministros Paulo Pimenta, que é ministro-chefe da Secretaria de Comunicação Social e Valdez Góes, ministro da Integração e Desenvolvimento Regional e demais autoridades estaduais e federais da Defesa Civil, entre elas, o Coordenador da Defesa Civil do Estado do RS, Coronel Luciano Chaves </w:t>
      </w:r>
      <w:proofErr w:type="spellStart"/>
      <w:r w:rsidRPr="007515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Boeira</w:t>
      </w:r>
      <w:proofErr w:type="spellEnd"/>
      <w:r w:rsidRPr="007515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515EC" w:rsidRPr="007515EC" w:rsidRDefault="007515EC" w:rsidP="007515EC">
      <w:pPr>
        <w:shd w:val="clear" w:color="auto" w:fill="FFFFFF"/>
        <w:spacing w:after="39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7515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Dentre os pedidos feitos ao longo da audiência estão </w:t>
      </w:r>
      <w:proofErr w:type="gramStart"/>
      <w:r w:rsidRPr="007515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proofErr w:type="gramEnd"/>
      <w:r w:rsidRPr="007515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ajuda para a reconstrução de casas, atendimento das pessoas fora do cadastro único, liberação do FGTS, e de linhas de crédito, atenção para as 14 maiores empresas da região e flexibilização dos compromissos trabalhistas. Autor do pedido da audiência, o deputado federal Marcel van </w:t>
      </w:r>
      <w:proofErr w:type="spellStart"/>
      <w:r w:rsidRPr="007515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Hattem</w:t>
      </w:r>
      <w:proofErr w:type="spellEnd"/>
      <w:r w:rsidRPr="007515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proofErr w:type="spellStart"/>
      <w:r w:rsidRPr="007515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Novo-RS</w:t>
      </w:r>
      <w:proofErr w:type="spellEnd"/>
      <w:r w:rsidRPr="007515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ressaltou que o objetivo da audiência é dar andamento a todos os projetos e compromissos que foram feitos e trabalhar para que isso não se perca, conforme o tempo passa. Além da reconstrução dos municípios, Marcel destaca a necessidade de se adotar medidas que possam garantir os empregos dos moradores da região do Vale do Taquari.</w:t>
      </w:r>
    </w:p>
    <w:p w:rsidR="007515EC" w:rsidRPr="007515EC" w:rsidRDefault="007515EC" w:rsidP="007515EC">
      <w:pPr>
        <w:shd w:val="clear" w:color="auto" w:fill="FFFFFF"/>
        <w:spacing w:after="39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7515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prefeito João </w:t>
      </w:r>
      <w:proofErr w:type="spellStart"/>
      <w:r w:rsidRPr="007515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Dullius</w:t>
      </w:r>
      <w:proofErr w:type="spellEnd"/>
      <w:r w:rsidRPr="007515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salientou que a reunião foi bastante produtiva, além de ser uma oportunidade de se aproximar das autoridades que tem o poder de liberar os recursos e ajudar os municípios. Também aproveitou a viagem para entregar novos projetos de </w:t>
      </w:r>
      <w:r w:rsidRPr="007515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reconstrução das margens do Rio Taquari e infraestrutura urbana e viária, diretamente ao ministro da Integração e Desenvolvimento Regional, Valdez Góes.</w:t>
      </w:r>
    </w:p>
    <w:p w:rsidR="007515EC" w:rsidRPr="007515EC" w:rsidRDefault="007515EC" w:rsidP="007515EC">
      <w:pPr>
        <w:shd w:val="clear" w:color="auto" w:fill="FFFFFF"/>
        <w:spacing w:after="39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7515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Fotos Divulgação</w:t>
      </w:r>
    </w:p>
    <w:p w:rsidR="007515EC" w:rsidRDefault="007515EC"/>
    <w:p w:rsidR="00FD473B" w:rsidRPr="00FD473B" w:rsidRDefault="00FD473B" w:rsidP="00FD473B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pt-BR"/>
        </w:rPr>
      </w:pPr>
      <w:r w:rsidRPr="00FD4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Empresas atingidas pela enchente devem participar de reunião com a ACICS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19/10/2023</w:t>
      </w:r>
      <w:bookmarkStart w:id="0" w:name="_GoBack"/>
      <w:bookmarkEnd w:id="0"/>
    </w:p>
    <w:p w:rsidR="00FD473B" w:rsidRPr="00FD473B" w:rsidRDefault="00FD473B" w:rsidP="00FD473B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pt-BR"/>
        </w:rPr>
      </w:pPr>
      <w:r w:rsidRPr="00FD47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Associação Comercial e Industrial de Cruzeiro do Sul (ACICS)</w:t>
      </w:r>
      <w:proofErr w:type="gramStart"/>
      <w:r w:rsidRPr="00FD47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está</w:t>
      </w:r>
      <w:proofErr w:type="gramEnd"/>
      <w:r w:rsidRPr="00FD47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convidando todas as empresas atingidas pela enchente, mesmo que não sejam associadas, para participar de uma reunião </w:t>
      </w:r>
      <w:r w:rsidRPr="00FD473B">
        <w:rPr>
          <w:rFonts w:ascii="Times New Roman" w:eastAsia="Times New Roman" w:hAnsi="Times New Roman" w:cs="Times New Roman"/>
          <w:color w:val="005A95"/>
          <w:sz w:val="24"/>
          <w:szCs w:val="24"/>
          <w:lang w:eastAsia="pt-BR"/>
        </w:rPr>
        <w:t>hoje</w:t>
      </w:r>
      <w:r w:rsidRPr="00FD47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(19), às 19h no Restaurante Dona Laura (GREU). Após a reunião que vai tratar dos prejuízos e formas de buscar apoio e linhas de crédito para as empresas, será discutido o calendário de eventos da ACICS até o final do ano.</w:t>
      </w:r>
    </w:p>
    <w:p w:rsidR="00FD473B" w:rsidRDefault="00FD473B"/>
    <w:sectPr w:rsidR="00FD47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6E"/>
    <w:rsid w:val="003E726E"/>
    <w:rsid w:val="0073396A"/>
    <w:rsid w:val="007515EC"/>
    <w:rsid w:val="00C869F3"/>
    <w:rsid w:val="00FD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bject">
    <w:name w:val="object"/>
    <w:basedOn w:val="Fontepargpadro"/>
    <w:rsid w:val="003E726E"/>
  </w:style>
  <w:style w:type="character" w:styleId="Hyperlink">
    <w:name w:val="Hyperlink"/>
    <w:basedOn w:val="Fontepargpadro"/>
    <w:uiPriority w:val="99"/>
    <w:semiHidden/>
    <w:unhideWhenUsed/>
    <w:rsid w:val="003E72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bject">
    <w:name w:val="object"/>
    <w:basedOn w:val="Fontepargpadro"/>
    <w:rsid w:val="003E726E"/>
  </w:style>
  <w:style w:type="character" w:styleId="Hyperlink">
    <w:name w:val="Hyperlink"/>
    <w:basedOn w:val="Fontepargpadro"/>
    <w:uiPriority w:val="99"/>
    <w:semiHidden/>
    <w:unhideWhenUsed/>
    <w:rsid w:val="003E72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allto:2.178.040,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5533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Paloma</cp:lastModifiedBy>
  <cp:revision>3</cp:revision>
  <dcterms:created xsi:type="dcterms:W3CDTF">2023-10-17T11:08:00Z</dcterms:created>
  <dcterms:modified xsi:type="dcterms:W3CDTF">2023-10-19T19:20:00Z</dcterms:modified>
</cp:coreProperties>
</file>