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7" w:rsidRDefault="00F20917" w:rsidP="00F20917">
      <w:pPr>
        <w:spacing w:after="15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 xml:space="preserve">JUSTIFICATIVA DE DISPENSA </w:t>
      </w:r>
    </w:p>
    <w:p w:rsidR="00F20917" w:rsidRDefault="00F20917" w:rsidP="00F20917">
      <w:pPr>
        <w:spacing w:after="15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b/>
          <w:u w:val="single"/>
          <w:lang w:eastAsia="pt-BR"/>
        </w:rPr>
        <w:t>RELACIONADO AO PREÇO E A CONTRATAÇÃO</w:t>
      </w:r>
    </w:p>
    <w:p w:rsidR="00F20917" w:rsidRDefault="00F20917" w:rsidP="00F2091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917" w:rsidRDefault="00F20917" w:rsidP="00F2091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Conforme disposições do inciso II e do parágrafo 3º, ambos do artigo 75 da Lei 14.133/2021, a Prefeitura Municipal de Cruzeiro do Sul faz saber que está em andamento um processo de compra direta por dispensa de licitação, conforme segue: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Art. 75. É dispensável a licitação:</w:t>
      </w:r>
    </w:p>
    <w:p w:rsidR="00F20917" w:rsidRDefault="00CA35EF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I - para contratação que envolva valores inferiores a R$ 100.000,00 (cem mil reais), no caso de obras e serviços de engenharia ou de serviços de manutenção de veículos automotores;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[...]</w:t>
      </w:r>
    </w:p>
    <w:p w:rsidR="00F20917" w:rsidRDefault="00F20917" w:rsidP="00F2091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3º As contratações de que tratam os incisos I e II do caput deste artigo serão preferencialmente precedidas de divulgação de aviso em sítio eletrônico oficial, pelo prazo mínimo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(três) dias úteis, com a especificação do objeto pretendido e com a manifestação de interesse da Administração em obter propostas adicionais de eventuais interessados, devendo ser selecionada a proposta mais vantajosa.</w:t>
      </w:r>
    </w:p>
    <w:p w:rsidR="00F20917" w:rsidRDefault="00F20917" w:rsidP="00F2091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 ESPECIFICAÇÃO DO OBJETO PRETENDIDO:</w:t>
      </w:r>
    </w:p>
    <w:p w:rsidR="00F20917" w:rsidRDefault="00EA4CA6" w:rsidP="00EB6F5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Contratação de empresa para 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>realização de projeto de acesso da ERS-453, em São Rafael, nas seguintes ruas</w:t>
      </w:r>
      <w:r w:rsidR="00F20917">
        <w:rPr>
          <w:rFonts w:ascii="Arial" w:eastAsia="Times New Roman" w:hAnsi="Arial" w:cs="Arial"/>
          <w:sz w:val="20"/>
          <w:szCs w:val="20"/>
          <w:lang w:eastAsia="pt-BR"/>
        </w:rPr>
        <w:t>, conforme quadro sintético abaixo:</w:t>
      </w:r>
      <w:r w:rsidR="00E53F2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1448"/>
      </w:tblGrid>
      <w:tr w:rsidR="00EB6F55" w:rsidTr="00EB6F55">
        <w:tc>
          <w:tcPr>
            <w:tcW w:w="959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52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985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448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Total</w:t>
            </w:r>
          </w:p>
        </w:tc>
      </w:tr>
      <w:tr w:rsidR="00EB6F55" w:rsidTr="00EB6F55">
        <w:tc>
          <w:tcPr>
            <w:tcW w:w="959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252" w:type="dxa"/>
          </w:tcPr>
          <w:p w:rsidR="002F0229" w:rsidRDefault="00EB6F55" w:rsidP="00EB6F5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de projeto de acesso da ERS-453</w:t>
            </w:r>
            <w:r w:rsidR="002F0229">
              <w:rPr>
                <w:rFonts w:ascii="Arial" w:hAnsi="Arial" w:cs="Arial"/>
                <w:sz w:val="20"/>
                <w:szCs w:val="20"/>
              </w:rPr>
              <w:t>, em São Rafael, nas seguintes ruas:</w:t>
            </w:r>
          </w:p>
          <w:p w:rsidR="00EB6F55" w:rsidRDefault="00EB6F55" w:rsidP="00EB6F5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F55">
              <w:rPr>
                <w:rFonts w:ascii="Arial" w:hAnsi="Arial" w:cs="Arial"/>
                <w:sz w:val="20"/>
                <w:szCs w:val="20"/>
              </w:rPr>
              <w:t xml:space="preserve">Rua </w:t>
            </w:r>
            <w:r>
              <w:rPr>
                <w:rFonts w:ascii="Arial" w:hAnsi="Arial" w:cs="Arial"/>
                <w:sz w:val="20"/>
                <w:szCs w:val="20"/>
              </w:rPr>
              <w:t xml:space="preserve">Frederico Germano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Haenssgen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6F55" w:rsidRDefault="00EB6F55" w:rsidP="00EB6F5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Alfredo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Scheibler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6F55" w:rsidRDefault="00EB6F55" w:rsidP="00EB6F5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Camilo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EB6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6F55" w:rsidRDefault="00EB6F55" w:rsidP="00EB6F5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entrada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Campo do Primavera;</w:t>
            </w:r>
          </w:p>
          <w:p w:rsidR="00EB6F55" w:rsidRDefault="00EB6F55" w:rsidP="00EB6F55">
            <w:pPr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6F55">
              <w:rPr>
                <w:rFonts w:ascii="Arial" w:hAnsi="Arial" w:cs="Arial"/>
                <w:sz w:val="20"/>
                <w:szCs w:val="20"/>
              </w:rPr>
              <w:t xml:space="preserve">Rua Roberto </w:t>
            </w:r>
            <w:proofErr w:type="spellStart"/>
            <w:r w:rsidRPr="00EB6F55">
              <w:rPr>
                <w:rFonts w:ascii="Arial" w:hAnsi="Arial" w:cs="Arial"/>
                <w:sz w:val="20"/>
                <w:szCs w:val="20"/>
              </w:rPr>
              <w:t>Mallmann</w:t>
            </w:r>
            <w:proofErr w:type="spellEnd"/>
            <w:r w:rsidRPr="00EB6F55">
              <w:rPr>
                <w:rFonts w:ascii="Arial" w:hAnsi="Arial" w:cs="Arial"/>
                <w:sz w:val="20"/>
                <w:szCs w:val="20"/>
              </w:rPr>
              <w:t xml:space="preserve"> (loteamento Zafira).</w:t>
            </w:r>
          </w:p>
        </w:tc>
        <w:tc>
          <w:tcPr>
            <w:tcW w:w="1985" w:type="dxa"/>
          </w:tcPr>
          <w:p w:rsidR="00EB6F55" w:rsidRDefault="00EB6F55" w:rsidP="00EB6F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8" w:type="dxa"/>
          </w:tcPr>
          <w:p w:rsidR="00EB6F55" w:rsidRDefault="00EB6F55" w:rsidP="00EB6F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B6F55" w:rsidRDefault="00EB6F55" w:rsidP="00F974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F20917" w:rsidRDefault="00F20917" w:rsidP="00F97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1.1)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Local:</w:t>
      </w:r>
      <w:r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DD0A1E">
        <w:rPr>
          <w:rFonts w:ascii="Arial" w:eastAsia="Times New Roman" w:hAnsi="Arial" w:cs="Arial"/>
          <w:sz w:val="20"/>
          <w:szCs w:val="20"/>
          <w:lang w:eastAsia="pt-BR"/>
        </w:rPr>
        <w:t xml:space="preserve"> ser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="00DD0A1E">
        <w:rPr>
          <w:rFonts w:ascii="Arial" w:eastAsia="Times New Roman" w:hAnsi="Arial" w:cs="Arial"/>
          <w:sz w:val="20"/>
          <w:szCs w:val="20"/>
          <w:lang w:eastAsia="pt-BR"/>
        </w:rPr>
        <w:t>efinida pela Secretaria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20917" w:rsidRDefault="00F20917" w:rsidP="00F97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1.2)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Meta Física: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 A </w:t>
      </w:r>
      <w:r w:rsidR="00EA4CA6">
        <w:rPr>
          <w:rFonts w:ascii="Arial" w:eastAsia="Times New Roman" w:hAnsi="Arial" w:cs="Arial"/>
          <w:sz w:val="20"/>
          <w:szCs w:val="20"/>
          <w:lang w:eastAsia="pt-BR"/>
        </w:rPr>
        <w:t>contratação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desse serviço objetiva atender as necessidades da</w:t>
      </w:r>
      <w:r w:rsidR="00B308C2">
        <w:rPr>
          <w:rFonts w:ascii="Arial" w:eastAsia="Times New Roman" w:hAnsi="Arial" w:cs="Arial"/>
          <w:sz w:val="20"/>
          <w:szCs w:val="20"/>
          <w:lang w:eastAsia="pt-BR"/>
        </w:rPr>
        <w:t xml:space="preserve"> Secretaria 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>do Munic</w:t>
      </w:r>
      <w:r w:rsidR="00244D10">
        <w:rPr>
          <w:rFonts w:ascii="Arial" w:eastAsia="Times New Roman" w:hAnsi="Arial" w:cs="Arial"/>
          <w:sz w:val="20"/>
          <w:szCs w:val="20"/>
          <w:lang w:eastAsia="pt-BR"/>
        </w:rPr>
        <w:t>í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>pio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20917" w:rsidRDefault="00F20917" w:rsidP="00F97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1.3) Justificativa: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 A </w:t>
      </w:r>
      <w:r w:rsidR="001923CB">
        <w:rPr>
          <w:rFonts w:ascii="Arial" w:eastAsia="Times New Roman" w:hAnsi="Arial" w:cs="Arial"/>
          <w:sz w:val="20"/>
          <w:szCs w:val="20"/>
          <w:lang w:eastAsia="pt-BR"/>
        </w:rPr>
        <w:t>contratação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se dá em função </w:t>
      </w:r>
      <w:r w:rsidR="002F0229">
        <w:rPr>
          <w:rFonts w:ascii="Arial" w:eastAsia="Times New Roman" w:hAnsi="Arial" w:cs="Arial"/>
          <w:sz w:val="20"/>
          <w:szCs w:val="20"/>
          <w:lang w:eastAsia="pt-BR"/>
        </w:rPr>
        <w:t xml:space="preserve">da significativo aumento na circulação de veículos nestas ruas. </w:t>
      </w:r>
      <w:bookmarkStart w:id="0" w:name="_GoBack"/>
      <w:bookmarkEnd w:id="0"/>
    </w:p>
    <w:p w:rsidR="00F9740D" w:rsidRDefault="00F9740D" w:rsidP="00F974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20917" w:rsidRDefault="00F20917" w:rsidP="00F2091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 MANIFESTAÇÃO DA ADMINISTRAÇÃO NA BUSCA EM OBTER PROPOSTAS ADICIONAIS DE EVENTUAIS INTERESSADOS: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Conforme o parágrafo 3º do artigo 75 da Lei 14.133/21 (Nova Lei de Licitações), o Município poderá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 obter propostas adicionais de eventuais interessados, inclusive das empresas que já apresentaram orçamentos, com o objetivo de selecionar a proposta mais vantajosa para a Prefeitura Municipal de Cruzeiro do Sul.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O Município já obteve </w:t>
      </w:r>
      <w:proofErr w:type="gramStart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3</w:t>
      </w:r>
      <w:proofErr w:type="gramEnd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 (três) orçamentos de empresas requeridas para obtenção de propostas ao serviço a ser contratado, conforme especificação do objeto acima relacionado, que segue:</w:t>
      </w:r>
    </w:p>
    <w:tbl>
      <w:tblPr>
        <w:tblW w:w="8931" w:type="dxa"/>
        <w:tblInd w:w="-37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693"/>
        <w:gridCol w:w="2234"/>
        <w:gridCol w:w="1843"/>
      </w:tblGrid>
      <w:tr w:rsidR="001923CB" w:rsidTr="001923CB">
        <w:trPr>
          <w:trHeight w:val="30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Orçamento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Valor Total </w:t>
            </w:r>
          </w:p>
        </w:tc>
      </w:tr>
      <w:tr w:rsidR="001923CB" w:rsidTr="001923CB">
        <w:trPr>
          <w:trHeight w:val="30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Orçamento 01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EB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Duetto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Engenharia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EB6F55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27.547.427</w:t>
            </w:r>
            <w:r w:rsidR="00E53F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/0001-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EB6F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14.000</w:t>
            </w:r>
            <w:r w:rsidR="00E53F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,00</w:t>
            </w:r>
          </w:p>
        </w:tc>
      </w:tr>
      <w:tr w:rsidR="001923CB" w:rsidTr="001923CB">
        <w:trPr>
          <w:trHeight w:val="30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1923CB" w:rsidRDefault="001923CB" w:rsidP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Orçamento 02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1923CB" w:rsidRDefault="00EB6F55" w:rsidP="00192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Battisti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Jandrey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1923CB" w:rsidRDefault="00EB6F55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29.037.951</w:t>
            </w:r>
            <w:r w:rsidR="00E53F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/0001-1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1923CB" w:rsidRDefault="001923CB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EB6F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19.3</w:t>
            </w:r>
            <w:r w:rsidR="00E53F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00,00</w:t>
            </w:r>
          </w:p>
        </w:tc>
      </w:tr>
      <w:tr w:rsidR="001923CB" w:rsidTr="001923CB">
        <w:trPr>
          <w:trHeight w:val="300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Orçamento 03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EB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RM Projetos e Serviços Técnicos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EB6F55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23.585.147</w:t>
            </w:r>
            <w:r w:rsidR="00E53F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/0001-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923CB" w:rsidRDefault="001923CB" w:rsidP="00EB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  <w:r w:rsidR="00EB6F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22.00</w:t>
            </w:r>
            <w:r w:rsidR="00356A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DD0A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,00</w:t>
            </w:r>
          </w:p>
        </w:tc>
      </w:tr>
    </w:tbl>
    <w:p w:rsidR="00F20917" w:rsidRDefault="00F20917" w:rsidP="00F2091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F20917" w:rsidRDefault="00F20917" w:rsidP="00F2091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 SELEÇÃO DE PROPOSTA MAIS VANTAJOSA: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O processo restou encerrado para o recebimento de novos orçamentos, de maneira que o Município garantiu o andamento do processo de contratação.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lastRenderedPageBreak/>
        <w:t>Ressalte-se que a dispensa de licitação, agora prevista no art. 75 da Lei n. 14.133/2021, notadamente quanto à hipótese do inciso II (valor reduzido) visa, em síntese, atender aos princípios da economicidade e da eficiência administrativa, evitando que os custos econômicos do processo de licitação ultrapassem os benefícios que serão alcançados com a futura contratação.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No caso da contratação em comento, é válido ressaltar que, além dos custos de um processo licitatório, estamos diante do caso da </w:t>
      </w:r>
      <w:r w:rsidR="001923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contratação de empresa para </w:t>
      </w:r>
      <w:r w:rsidR="0077717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realiza</w:t>
      </w:r>
      <w:r w:rsidR="00EB6F5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ção de projeto de acesso da ERS-453, em São Rafael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, o que inviabiliza, inclusive, a participação de muitas empresas na concorrência e diminui o número de interessados no objeto da contratação.</w:t>
      </w:r>
    </w:p>
    <w:p w:rsidR="00F20917" w:rsidRDefault="00F20917" w:rsidP="00F20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Não por isso o procedimento será mais ou menos burocrático ou não observará requisitos legais. Pelo contrário, o valor da contratação que visa o Município impõe a observância das normas da nova Lei de Licitações, inclusive, àquelas dos certames licitatórios, na forma do art. 72 da Lei n. 14.133/2021, com destaque para a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comprovação de que o contratado preenche os requisitos de habilitação e qualificação mínima necessária.</w:t>
      </w:r>
    </w:p>
    <w:p w:rsidR="00F20917" w:rsidRDefault="00F20917" w:rsidP="00F2091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F20917" w:rsidRDefault="00F20917" w:rsidP="00F2091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 RESULTADO DO PROCESSO:</w:t>
      </w:r>
    </w:p>
    <w:p w:rsidR="00F20917" w:rsidRDefault="00F20917" w:rsidP="00F2091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 partir do presente processo, a empresa 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>DUETTO ENGENHARIA LTDA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inscrita no CNPJ nº 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>27.547.427/0001-60</w:t>
      </w:r>
      <w:r>
        <w:rPr>
          <w:rFonts w:ascii="Arial" w:eastAsia="Times New Roman" w:hAnsi="Arial" w:cs="Arial"/>
          <w:sz w:val="20"/>
          <w:szCs w:val="20"/>
          <w:lang w:eastAsia="pt-BR"/>
        </w:rPr>
        <w:t>, a</w:t>
      </w:r>
      <w:r w:rsidR="00DD0A1E">
        <w:rPr>
          <w:rFonts w:ascii="Arial" w:eastAsia="Times New Roman" w:hAnsi="Arial" w:cs="Arial"/>
          <w:sz w:val="20"/>
          <w:szCs w:val="20"/>
          <w:lang w:eastAsia="pt-BR"/>
        </w:rPr>
        <w:t>presentou a melhor proposta no item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acima especificado, no valor de R$ 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>14.000</w:t>
      </w:r>
      <w:r w:rsidR="00356A43">
        <w:rPr>
          <w:rFonts w:ascii="Arial" w:eastAsia="Times New Roman" w:hAnsi="Arial" w:cs="Arial"/>
          <w:sz w:val="20"/>
          <w:szCs w:val="20"/>
          <w:lang w:eastAsia="pt-BR"/>
        </w:rPr>
        <w:t>,00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EB6F55">
        <w:rPr>
          <w:rFonts w:ascii="Arial" w:eastAsia="Times New Roman" w:hAnsi="Arial" w:cs="Arial"/>
          <w:sz w:val="20"/>
          <w:szCs w:val="20"/>
          <w:lang w:eastAsia="pt-BR"/>
        </w:rPr>
        <w:t xml:space="preserve">quatorze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mil 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>reais</w:t>
      </w:r>
      <w:r w:rsidR="00DD0A1E">
        <w:rPr>
          <w:rFonts w:ascii="Arial" w:eastAsia="Times New Roman" w:hAnsi="Arial" w:cs="Arial"/>
          <w:sz w:val="20"/>
          <w:szCs w:val="20"/>
          <w:lang w:eastAsia="pt-BR"/>
        </w:rPr>
        <w:t>).</w:t>
      </w:r>
      <w:r w:rsidR="0077717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F9740D" w:rsidRDefault="00F9740D" w:rsidP="00F209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20917" w:rsidRDefault="00F20917" w:rsidP="00F209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Fabiane Franz de Almeida</w:t>
      </w:r>
    </w:p>
    <w:p w:rsidR="00F20917" w:rsidRDefault="00F20917" w:rsidP="00F209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Supervisora do Setor de Licitações</w:t>
      </w:r>
    </w:p>
    <w:p w:rsidR="001923CB" w:rsidRDefault="00F20917" w:rsidP="00356A43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Prefeitura de Cruzeiro do Sul</w:t>
      </w:r>
    </w:p>
    <w:sectPr w:rsidR="001923C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27" w:rsidRDefault="00E53F27" w:rsidP="00EF6BA5">
      <w:pPr>
        <w:spacing w:after="0" w:line="240" w:lineRule="auto"/>
      </w:pPr>
      <w:r>
        <w:separator/>
      </w:r>
    </w:p>
  </w:endnote>
  <w:endnote w:type="continuationSeparator" w:id="0">
    <w:p w:rsidR="00E53F27" w:rsidRDefault="00E53F27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27" w:rsidRPr="00D2702A" w:rsidRDefault="00E53F27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E53F27" w:rsidRPr="00D2702A" w:rsidRDefault="00E53F27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F27" w:rsidRPr="00414F98" w:rsidRDefault="00E53F27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53F27" w:rsidRPr="00414F98" w:rsidRDefault="00E53F27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E53F27" w:rsidRDefault="00E53F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27" w:rsidRDefault="00E53F27" w:rsidP="00EF6BA5">
      <w:pPr>
        <w:spacing w:after="0" w:line="240" w:lineRule="auto"/>
      </w:pPr>
      <w:r>
        <w:separator/>
      </w:r>
    </w:p>
  </w:footnote>
  <w:footnote w:type="continuationSeparator" w:id="0">
    <w:p w:rsidR="00E53F27" w:rsidRDefault="00E53F27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27" w:rsidRPr="00D2702A" w:rsidRDefault="00E53F27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E53F27" w:rsidRPr="00D2702A" w:rsidRDefault="00E53F27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E53F27" w:rsidRDefault="00E53F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161"/>
    <w:multiLevelType w:val="hybridMultilevel"/>
    <w:tmpl w:val="07C09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9A0"/>
    <w:multiLevelType w:val="hybridMultilevel"/>
    <w:tmpl w:val="1E10B0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1923CB"/>
    <w:rsid w:val="002051F1"/>
    <w:rsid w:val="00244D10"/>
    <w:rsid w:val="002F0229"/>
    <w:rsid w:val="00356A43"/>
    <w:rsid w:val="005B2856"/>
    <w:rsid w:val="00690E2F"/>
    <w:rsid w:val="0077717B"/>
    <w:rsid w:val="00825E0C"/>
    <w:rsid w:val="00876CF8"/>
    <w:rsid w:val="009C373A"/>
    <w:rsid w:val="00B308C2"/>
    <w:rsid w:val="00BB5D86"/>
    <w:rsid w:val="00C12265"/>
    <w:rsid w:val="00C91559"/>
    <w:rsid w:val="00CA35EF"/>
    <w:rsid w:val="00D2702A"/>
    <w:rsid w:val="00DD0486"/>
    <w:rsid w:val="00DD0A1E"/>
    <w:rsid w:val="00E113EE"/>
    <w:rsid w:val="00E53F27"/>
    <w:rsid w:val="00EA4CA6"/>
    <w:rsid w:val="00EB6F55"/>
    <w:rsid w:val="00EF6BA5"/>
    <w:rsid w:val="00F20917"/>
    <w:rsid w:val="00F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styleId="PargrafodaLista">
    <w:name w:val="List Paragraph"/>
    <w:basedOn w:val="Normal"/>
    <w:uiPriority w:val="34"/>
    <w:qFormat/>
    <w:rsid w:val="00E53F27"/>
    <w:pPr>
      <w:ind w:left="720"/>
      <w:contextualSpacing/>
    </w:pPr>
  </w:style>
  <w:style w:type="table" w:styleId="Tabelacomgrade">
    <w:name w:val="Table Grid"/>
    <w:basedOn w:val="Tabelanormal"/>
    <w:uiPriority w:val="59"/>
    <w:rsid w:val="00EB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paragraph" w:styleId="PargrafodaLista">
    <w:name w:val="List Paragraph"/>
    <w:basedOn w:val="Normal"/>
    <w:uiPriority w:val="34"/>
    <w:qFormat/>
    <w:rsid w:val="00E53F27"/>
    <w:pPr>
      <w:ind w:left="720"/>
      <w:contextualSpacing/>
    </w:pPr>
  </w:style>
  <w:style w:type="table" w:styleId="Tabelacomgrade">
    <w:name w:val="Table Grid"/>
    <w:basedOn w:val="Tabelanormal"/>
    <w:uiPriority w:val="59"/>
    <w:rsid w:val="00EB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2</cp:revision>
  <cp:lastPrinted>2021-07-12T17:50:00Z</cp:lastPrinted>
  <dcterms:created xsi:type="dcterms:W3CDTF">2021-08-31T12:41:00Z</dcterms:created>
  <dcterms:modified xsi:type="dcterms:W3CDTF">2021-08-31T12:41:00Z</dcterms:modified>
</cp:coreProperties>
</file>